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4E" w:rsidRPr="00B92B51" w:rsidRDefault="00E7364E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92B51">
        <w:rPr>
          <w:rFonts w:ascii="Times New Roman" w:hAnsi="Times New Roman" w:cs="Times New Roman"/>
          <w:sz w:val="28"/>
          <w:szCs w:val="28"/>
        </w:rPr>
        <w:t>Острелина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 xml:space="preserve"> Марина Аркадьевна</w:t>
      </w:r>
      <w:r w:rsidR="00E45BBD">
        <w:rPr>
          <w:rFonts w:ascii="Times New Roman" w:hAnsi="Times New Roman" w:cs="Times New Roman"/>
          <w:sz w:val="28"/>
          <w:szCs w:val="28"/>
        </w:rPr>
        <w:t>,</w:t>
      </w:r>
    </w:p>
    <w:p w:rsidR="00E45BBD" w:rsidRDefault="00E45BBD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92B51">
        <w:rPr>
          <w:rFonts w:ascii="Times New Roman" w:hAnsi="Times New Roman" w:cs="Times New Roman"/>
          <w:sz w:val="28"/>
          <w:szCs w:val="28"/>
        </w:rPr>
        <w:t>читель-логоп</w:t>
      </w:r>
      <w:r>
        <w:rPr>
          <w:rFonts w:ascii="Times New Roman" w:hAnsi="Times New Roman" w:cs="Times New Roman"/>
          <w:sz w:val="28"/>
          <w:szCs w:val="28"/>
        </w:rPr>
        <w:t xml:space="preserve">ед </w:t>
      </w:r>
    </w:p>
    <w:p w:rsidR="00E45BBD" w:rsidRPr="00B92B51" w:rsidRDefault="00E45BBD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Центральной психолого-медико-</w:t>
      </w:r>
      <w:r w:rsidRPr="00B92B51">
        <w:rPr>
          <w:rFonts w:ascii="Times New Roman" w:hAnsi="Times New Roman" w:cs="Times New Roman"/>
          <w:sz w:val="28"/>
          <w:szCs w:val="28"/>
        </w:rPr>
        <w:t>педагогической комиссии</w:t>
      </w:r>
    </w:p>
    <w:p w:rsidR="00E45BBD" w:rsidRDefault="00E7364E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ГБУ ДО РС (Я) «Республиканский центр психолого-медико-социального сопровождения»,</w:t>
      </w:r>
    </w:p>
    <w:p w:rsidR="00E7364E" w:rsidRPr="00B92B51" w:rsidRDefault="00E45BBD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r w:rsidR="00E7364E" w:rsidRPr="00B92B51">
        <w:rPr>
          <w:rFonts w:ascii="Times New Roman" w:hAnsi="Times New Roman" w:cs="Times New Roman"/>
          <w:sz w:val="28"/>
          <w:szCs w:val="28"/>
        </w:rPr>
        <w:t>Якутск</w:t>
      </w:r>
      <w:proofErr w:type="spellEnd"/>
    </w:p>
    <w:p w:rsidR="00E45BBD" w:rsidRDefault="00E7364E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B92B51">
        <w:rPr>
          <w:rFonts w:ascii="Times New Roman" w:hAnsi="Times New Roman" w:cs="Times New Roman"/>
          <w:sz w:val="28"/>
          <w:szCs w:val="28"/>
        </w:rPr>
        <w:t>к</w:t>
      </w:r>
      <w:r w:rsidRPr="00B92B5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92B51">
        <w:rPr>
          <w:rFonts w:ascii="Times New Roman" w:hAnsi="Times New Roman" w:cs="Times New Roman"/>
          <w:sz w:val="28"/>
          <w:szCs w:val="28"/>
        </w:rPr>
        <w:t>т</w:t>
      </w:r>
      <w:r w:rsidRPr="00B92B51">
        <w:rPr>
          <w:rFonts w:ascii="Times New Roman" w:hAnsi="Times New Roman" w:cs="Times New Roman"/>
          <w:sz w:val="28"/>
          <w:szCs w:val="28"/>
          <w:lang w:val="en-US"/>
        </w:rPr>
        <w:t xml:space="preserve"> 507-110; 40-35-17</w:t>
      </w:r>
      <w:r w:rsidR="00E45BBD" w:rsidRPr="00E45B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7364E" w:rsidRPr="00B92B51" w:rsidRDefault="00E7364E" w:rsidP="00E45BBD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92B51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B92B5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Pr="00B92B5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rdrmc@mail.ru</w:t>
        </w:r>
      </w:hyperlink>
    </w:p>
    <w:p w:rsidR="00E45BBD" w:rsidRPr="00E45BBD" w:rsidRDefault="00E45BBD" w:rsidP="00E45BB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5BBD" w:rsidRPr="00E45BBD" w:rsidRDefault="00E45BBD" w:rsidP="00E45BB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BBD">
        <w:rPr>
          <w:rFonts w:ascii="Times New Roman" w:hAnsi="Times New Roman" w:cs="Times New Roman"/>
          <w:b/>
          <w:sz w:val="28"/>
          <w:szCs w:val="28"/>
        </w:rPr>
        <w:t>Развитие речи у неговорящих детей.</w:t>
      </w:r>
    </w:p>
    <w:p w:rsidR="00DB107E" w:rsidRPr="00E45BBD" w:rsidRDefault="00DB107E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0D6B" w:rsidRPr="00B92B51" w:rsidRDefault="00040D6B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040D6B" w:rsidRPr="00B92B51" w:rsidRDefault="00040D6B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Статья посвящена родителями педагогам, которые воспитывают и обучают детей с нарушениями речи.  В ней даны некоторые рекомендации по коррекционной работе с деть</w:t>
      </w:r>
      <w:r w:rsidR="00FA09A1" w:rsidRPr="00B92B51">
        <w:rPr>
          <w:rFonts w:ascii="Times New Roman" w:hAnsi="Times New Roman" w:cs="Times New Roman"/>
          <w:sz w:val="28"/>
          <w:szCs w:val="28"/>
        </w:rPr>
        <w:t>ми имеющих диагноз системное недо</w:t>
      </w:r>
      <w:r w:rsidRPr="00B92B51">
        <w:rPr>
          <w:rFonts w:ascii="Times New Roman" w:hAnsi="Times New Roman" w:cs="Times New Roman"/>
          <w:sz w:val="28"/>
          <w:szCs w:val="28"/>
        </w:rPr>
        <w:t>развитие речи, алалия</w:t>
      </w:r>
      <w:r w:rsidR="00633929" w:rsidRPr="00B92B51">
        <w:rPr>
          <w:rFonts w:ascii="Times New Roman" w:hAnsi="Times New Roman" w:cs="Times New Roman"/>
          <w:sz w:val="28"/>
          <w:szCs w:val="28"/>
        </w:rPr>
        <w:t>,</w:t>
      </w:r>
      <w:r w:rsidR="00434E79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="00633929" w:rsidRPr="00B92B51">
        <w:rPr>
          <w:rFonts w:ascii="Times New Roman" w:hAnsi="Times New Roman" w:cs="Times New Roman"/>
          <w:sz w:val="28"/>
          <w:szCs w:val="28"/>
        </w:rPr>
        <w:t>задержка речевого развития.</w:t>
      </w:r>
      <w:r w:rsidRPr="00B92B51">
        <w:rPr>
          <w:rFonts w:ascii="Times New Roman" w:hAnsi="Times New Roman" w:cs="Times New Roman"/>
          <w:sz w:val="28"/>
          <w:szCs w:val="28"/>
        </w:rPr>
        <w:t xml:space="preserve"> И какие действия должен предпринять </w:t>
      </w:r>
      <w:r w:rsidR="007A535D" w:rsidRPr="00B92B51">
        <w:rPr>
          <w:rFonts w:ascii="Times New Roman" w:hAnsi="Times New Roman" w:cs="Times New Roman"/>
          <w:sz w:val="28"/>
          <w:szCs w:val="28"/>
        </w:rPr>
        <w:t>родитель,</w:t>
      </w:r>
      <w:r w:rsidRPr="00B92B51">
        <w:rPr>
          <w:rFonts w:ascii="Times New Roman" w:hAnsi="Times New Roman" w:cs="Times New Roman"/>
          <w:sz w:val="28"/>
          <w:szCs w:val="28"/>
        </w:rPr>
        <w:t xml:space="preserve"> если ребенку диагности</w:t>
      </w:r>
      <w:r w:rsidR="00633929" w:rsidRPr="00B92B51">
        <w:rPr>
          <w:rFonts w:ascii="Times New Roman" w:hAnsi="Times New Roman" w:cs="Times New Roman"/>
          <w:sz w:val="28"/>
          <w:szCs w:val="28"/>
        </w:rPr>
        <w:t>ровали данные нарушения</w:t>
      </w:r>
      <w:r w:rsidR="00B92B51">
        <w:rPr>
          <w:rFonts w:ascii="Times New Roman" w:hAnsi="Times New Roman" w:cs="Times New Roman"/>
          <w:sz w:val="28"/>
          <w:szCs w:val="28"/>
        </w:rPr>
        <w:t>.</w:t>
      </w:r>
    </w:p>
    <w:p w:rsidR="007A535D" w:rsidRPr="00B92B51" w:rsidRDefault="00040D6B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633929" w:rsidRPr="00B92B51">
        <w:rPr>
          <w:rFonts w:ascii="Times New Roman" w:hAnsi="Times New Roman" w:cs="Times New Roman"/>
          <w:b/>
          <w:sz w:val="28"/>
          <w:szCs w:val="28"/>
        </w:rPr>
        <w:t>слова:</w:t>
      </w:r>
      <w:r w:rsidR="00633929" w:rsidRPr="00B92B51">
        <w:rPr>
          <w:rFonts w:ascii="Times New Roman" w:hAnsi="Times New Roman" w:cs="Times New Roman"/>
          <w:sz w:val="28"/>
          <w:szCs w:val="28"/>
        </w:rPr>
        <w:t xml:space="preserve"> задержка речевого развития</w:t>
      </w:r>
      <w:r w:rsidRPr="00B92B51">
        <w:rPr>
          <w:rFonts w:ascii="Times New Roman" w:hAnsi="Times New Roman" w:cs="Times New Roman"/>
          <w:sz w:val="28"/>
          <w:szCs w:val="28"/>
        </w:rPr>
        <w:t>, коррекционные занятия, комплексная реабилитация</w:t>
      </w:r>
      <w:r w:rsidR="00633929" w:rsidRPr="00B92B51">
        <w:rPr>
          <w:rFonts w:ascii="Times New Roman" w:hAnsi="Times New Roman" w:cs="Times New Roman"/>
          <w:sz w:val="28"/>
          <w:szCs w:val="28"/>
        </w:rPr>
        <w:t>.</w:t>
      </w:r>
    </w:p>
    <w:p w:rsidR="00710105" w:rsidRDefault="00E41499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На сегодняшний день мы</w:t>
      </w:r>
      <w:r w:rsidR="00C00920" w:rsidRPr="00B92B51">
        <w:rPr>
          <w:rFonts w:ascii="Times New Roman" w:hAnsi="Times New Roman" w:cs="Times New Roman"/>
          <w:sz w:val="28"/>
          <w:szCs w:val="28"/>
        </w:rPr>
        <w:t xml:space="preserve"> можем четко сказать, что количество детей с теми или иными речевыми нарушениями </w:t>
      </w:r>
      <w:r w:rsidR="00710105" w:rsidRPr="00B92B51">
        <w:rPr>
          <w:rFonts w:ascii="Times New Roman" w:hAnsi="Times New Roman" w:cs="Times New Roman"/>
          <w:sz w:val="28"/>
          <w:szCs w:val="28"/>
        </w:rPr>
        <w:t xml:space="preserve"> в Республике становится больше, об этом говорит количество обследованных детей Центральной психолого-медико</w:t>
      </w:r>
      <w:r w:rsidR="00434E79" w:rsidRPr="00B92B51">
        <w:rPr>
          <w:rFonts w:ascii="Times New Roman" w:hAnsi="Times New Roman" w:cs="Times New Roman"/>
          <w:sz w:val="28"/>
          <w:szCs w:val="28"/>
        </w:rPr>
        <w:t>-</w:t>
      </w:r>
      <w:r w:rsidR="00710105" w:rsidRPr="00B92B51">
        <w:rPr>
          <w:rFonts w:ascii="Times New Roman" w:hAnsi="Times New Roman" w:cs="Times New Roman"/>
          <w:sz w:val="28"/>
          <w:szCs w:val="28"/>
        </w:rPr>
        <w:t>педагогической комиссией</w:t>
      </w:r>
      <w:r w:rsidR="00C846FC" w:rsidRPr="00B92B51">
        <w:rPr>
          <w:rFonts w:ascii="Times New Roman" w:hAnsi="Times New Roman" w:cs="Times New Roman"/>
          <w:sz w:val="28"/>
          <w:szCs w:val="28"/>
        </w:rPr>
        <w:t xml:space="preserve">. </w:t>
      </w:r>
      <w:r w:rsidR="00710105" w:rsidRPr="00B92B51">
        <w:rPr>
          <w:rFonts w:ascii="Times New Roman" w:hAnsi="Times New Roman" w:cs="Times New Roman"/>
          <w:sz w:val="28"/>
          <w:szCs w:val="28"/>
        </w:rPr>
        <w:t>За период 2014-2019 года отмечено 2 626 обращений родителей на психолого-педагогическое обследование</w:t>
      </w:r>
      <w:r w:rsidR="00C846FC" w:rsidRPr="00B92B51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710105" w:rsidRPr="00B92B51">
        <w:rPr>
          <w:rFonts w:ascii="Times New Roman" w:hAnsi="Times New Roman" w:cs="Times New Roman"/>
          <w:sz w:val="28"/>
          <w:szCs w:val="28"/>
        </w:rPr>
        <w:t>дошкольного и школьного возраста. Из них 170</w:t>
      </w:r>
      <w:r w:rsidR="00C846FC" w:rsidRPr="00B92B5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10105" w:rsidRPr="00B92B51">
        <w:rPr>
          <w:rFonts w:ascii="Times New Roman" w:hAnsi="Times New Roman" w:cs="Times New Roman"/>
          <w:sz w:val="28"/>
          <w:szCs w:val="28"/>
        </w:rPr>
        <w:t xml:space="preserve"> получили рекомендации </w:t>
      </w:r>
      <w:r w:rsidR="00C846FC" w:rsidRPr="00B92B51">
        <w:rPr>
          <w:rFonts w:ascii="Times New Roman" w:hAnsi="Times New Roman" w:cs="Times New Roman"/>
          <w:sz w:val="28"/>
          <w:szCs w:val="28"/>
        </w:rPr>
        <w:t xml:space="preserve">обучение по </w:t>
      </w:r>
      <w:proofErr w:type="gramStart"/>
      <w:r w:rsidR="00C846FC" w:rsidRPr="00B92B51">
        <w:rPr>
          <w:rFonts w:ascii="Times New Roman" w:hAnsi="Times New Roman" w:cs="Times New Roman"/>
          <w:sz w:val="28"/>
          <w:szCs w:val="28"/>
        </w:rPr>
        <w:t>АООП(</w:t>
      </w:r>
      <w:proofErr w:type="gramEnd"/>
      <w:r w:rsidR="00C846FC" w:rsidRPr="00B92B51">
        <w:rPr>
          <w:rFonts w:ascii="Times New Roman" w:hAnsi="Times New Roman" w:cs="Times New Roman"/>
          <w:sz w:val="28"/>
          <w:szCs w:val="28"/>
        </w:rPr>
        <w:t xml:space="preserve">адаптированной общеобразовательной программе) </w:t>
      </w:r>
      <w:r w:rsidR="00710105" w:rsidRPr="00B92B51">
        <w:rPr>
          <w:rFonts w:ascii="Times New Roman" w:hAnsi="Times New Roman" w:cs="Times New Roman"/>
          <w:sz w:val="28"/>
          <w:szCs w:val="28"/>
        </w:rPr>
        <w:t xml:space="preserve">для обучающихся с тяжелыми нарушениями речи (ТНР). </w:t>
      </w:r>
    </w:p>
    <w:p w:rsidR="00B92B51" w:rsidRPr="00B92B51" w:rsidRDefault="00B92B51" w:rsidP="00E45B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7"/>
        <w:gridCol w:w="1644"/>
        <w:gridCol w:w="1644"/>
        <w:gridCol w:w="1644"/>
      </w:tblGrid>
      <w:tr w:rsidR="008437C7" w:rsidRPr="00B92B51" w:rsidTr="00B92B51">
        <w:trPr>
          <w:trHeight w:val="20"/>
          <w:jc w:val="center"/>
        </w:trPr>
        <w:tc>
          <w:tcPr>
            <w:tcW w:w="4877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Всего обследовано </w:t>
            </w:r>
          </w:p>
        </w:tc>
        <w:tc>
          <w:tcPr>
            <w:tcW w:w="1644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2016-2017</w:t>
            </w:r>
          </w:p>
        </w:tc>
        <w:tc>
          <w:tcPr>
            <w:tcW w:w="1644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</w:tc>
        <w:tc>
          <w:tcPr>
            <w:tcW w:w="1644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2018-2019</w:t>
            </w:r>
          </w:p>
        </w:tc>
      </w:tr>
      <w:tr w:rsidR="00710105" w:rsidRPr="00B92B51" w:rsidTr="00B92B51">
        <w:trPr>
          <w:trHeight w:val="20"/>
          <w:jc w:val="center"/>
        </w:trPr>
        <w:tc>
          <w:tcPr>
            <w:tcW w:w="4877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по АООП для обучающихся с тяжелыми нарушениями речи (ТНР)</w:t>
            </w:r>
          </w:p>
        </w:tc>
        <w:tc>
          <w:tcPr>
            <w:tcW w:w="1644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(6%)</w:t>
            </w:r>
          </w:p>
        </w:tc>
        <w:tc>
          <w:tcPr>
            <w:tcW w:w="1644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(6%)</w:t>
            </w:r>
          </w:p>
        </w:tc>
        <w:tc>
          <w:tcPr>
            <w:tcW w:w="1644" w:type="dxa"/>
          </w:tcPr>
          <w:p w:rsidR="00710105" w:rsidRPr="00B92B51" w:rsidRDefault="00710105" w:rsidP="00E45B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(8%)</w:t>
            </w:r>
          </w:p>
        </w:tc>
      </w:tr>
    </w:tbl>
    <w:p w:rsidR="00710105" w:rsidRPr="00B92B51" w:rsidRDefault="00710105" w:rsidP="00E45BB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6" w:rsidRPr="00B92B51" w:rsidRDefault="00C846FC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Среди детей с различными нарушениями речи заметно возрастает количество детей с полным </w:t>
      </w:r>
      <w:r w:rsidR="007A535D" w:rsidRPr="00B92B51">
        <w:rPr>
          <w:rFonts w:ascii="Times New Roman" w:hAnsi="Times New Roman" w:cs="Times New Roman"/>
          <w:sz w:val="28"/>
          <w:szCs w:val="28"/>
        </w:rPr>
        <w:t xml:space="preserve">или частичным отсутствием речи </w:t>
      </w:r>
      <w:r w:rsidRPr="00B92B51">
        <w:rPr>
          <w:rFonts w:ascii="Times New Roman" w:hAnsi="Times New Roman" w:cs="Times New Roman"/>
          <w:sz w:val="28"/>
          <w:szCs w:val="28"/>
        </w:rPr>
        <w:t>(алалия, системное недоразвитие речи). Именно в районах (улусах) где отсутствуют специалисты (логопеды,</w:t>
      </w:r>
      <w:r w:rsidR="00933F1D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дефектологи)</w:t>
      </w:r>
      <w:r w:rsidR="007A535D" w:rsidRPr="00B92B51">
        <w:rPr>
          <w:rFonts w:ascii="Times New Roman" w:hAnsi="Times New Roman" w:cs="Times New Roman"/>
          <w:sz w:val="28"/>
          <w:szCs w:val="28"/>
        </w:rPr>
        <w:t>,</w:t>
      </w:r>
      <w:r w:rsidRPr="00B92B51">
        <w:rPr>
          <w:rFonts w:ascii="Times New Roman" w:hAnsi="Times New Roman" w:cs="Times New Roman"/>
          <w:sz w:val="28"/>
          <w:szCs w:val="28"/>
        </w:rPr>
        <w:t xml:space="preserve"> нет достаточной транспортной развязки, ведение асоциального образа жизни родителей, больше всего было обращений к логопеду. Особенно это было заметно в Аркт</w:t>
      </w:r>
      <w:r w:rsidR="00755AFA" w:rsidRPr="00B92B51">
        <w:rPr>
          <w:rFonts w:ascii="Times New Roman" w:hAnsi="Times New Roman" w:cs="Times New Roman"/>
          <w:sz w:val="28"/>
          <w:szCs w:val="28"/>
        </w:rPr>
        <w:t>ической группе улусов (район</w:t>
      </w:r>
      <w:r w:rsidR="008211F6" w:rsidRPr="00B92B51">
        <w:rPr>
          <w:rFonts w:ascii="Times New Roman" w:hAnsi="Times New Roman" w:cs="Times New Roman"/>
          <w:sz w:val="28"/>
          <w:szCs w:val="28"/>
        </w:rPr>
        <w:t xml:space="preserve">ов). </w:t>
      </w:r>
    </w:p>
    <w:p w:rsidR="00E41499" w:rsidRPr="00B92B51" w:rsidRDefault="00C846FC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Чаще всего среди жалоб родителей можно было услышать полное или частичное  </w:t>
      </w:r>
      <w:r w:rsidR="008211F6" w:rsidRPr="00B92B51">
        <w:rPr>
          <w:rFonts w:ascii="Times New Roman" w:hAnsi="Times New Roman" w:cs="Times New Roman"/>
          <w:sz w:val="28"/>
          <w:szCs w:val="28"/>
        </w:rPr>
        <w:t>отсутствие</w:t>
      </w:r>
      <w:r w:rsidRPr="00B92B51">
        <w:rPr>
          <w:rFonts w:ascii="Times New Roman" w:hAnsi="Times New Roman" w:cs="Times New Roman"/>
          <w:sz w:val="28"/>
          <w:szCs w:val="28"/>
        </w:rPr>
        <w:t xml:space="preserve"> речи у детей младшего дошкольного возраста. </w:t>
      </w:r>
      <w:r w:rsidR="00755AFA" w:rsidRPr="00B92B51">
        <w:rPr>
          <w:rFonts w:ascii="Times New Roman" w:hAnsi="Times New Roman" w:cs="Times New Roman"/>
          <w:sz w:val="28"/>
          <w:szCs w:val="28"/>
        </w:rPr>
        <w:t>Зачастую н</w:t>
      </w:r>
      <w:r w:rsidRPr="00B92B51">
        <w:rPr>
          <w:rFonts w:ascii="Times New Roman" w:hAnsi="Times New Roman" w:cs="Times New Roman"/>
          <w:sz w:val="28"/>
          <w:szCs w:val="28"/>
        </w:rPr>
        <w:t>езнание и не просвещенность родителе</w:t>
      </w:r>
      <w:r w:rsidR="00755AFA" w:rsidRPr="00B92B51">
        <w:rPr>
          <w:rFonts w:ascii="Times New Roman" w:hAnsi="Times New Roman" w:cs="Times New Roman"/>
          <w:sz w:val="28"/>
          <w:szCs w:val="28"/>
        </w:rPr>
        <w:t xml:space="preserve">й, </w:t>
      </w:r>
      <w:r w:rsidRPr="00B92B51">
        <w:rPr>
          <w:rFonts w:ascii="Times New Roman" w:hAnsi="Times New Roman" w:cs="Times New Roman"/>
          <w:sz w:val="28"/>
          <w:szCs w:val="28"/>
        </w:rPr>
        <w:t>педагогов даваланадежду</w:t>
      </w:r>
      <w:r w:rsidR="00755AFA" w:rsidRPr="00B92B51">
        <w:rPr>
          <w:rFonts w:ascii="Times New Roman" w:hAnsi="Times New Roman" w:cs="Times New Roman"/>
          <w:sz w:val="28"/>
          <w:szCs w:val="28"/>
        </w:rPr>
        <w:t>,</w:t>
      </w:r>
      <w:r w:rsidRPr="00B92B51">
        <w:rPr>
          <w:rFonts w:ascii="Times New Roman" w:hAnsi="Times New Roman" w:cs="Times New Roman"/>
          <w:sz w:val="28"/>
          <w:szCs w:val="28"/>
        </w:rPr>
        <w:t xml:space="preserve"> что речь может появиться сама и без специальной помощи, что усугубляло нарушение, </w:t>
      </w:r>
      <w:r w:rsidRPr="00B92B51">
        <w:rPr>
          <w:rFonts w:ascii="Times New Roman" w:hAnsi="Times New Roman" w:cs="Times New Roman"/>
          <w:sz w:val="28"/>
          <w:szCs w:val="28"/>
        </w:rPr>
        <w:lastRenderedPageBreak/>
        <w:t xml:space="preserve">например </w:t>
      </w:r>
      <w:r w:rsidR="008211F6" w:rsidRPr="00B92B51">
        <w:rPr>
          <w:rFonts w:ascii="Times New Roman" w:hAnsi="Times New Roman" w:cs="Times New Roman"/>
          <w:sz w:val="28"/>
          <w:szCs w:val="28"/>
        </w:rPr>
        <w:t>родитель,</w:t>
      </w:r>
      <w:r w:rsidRPr="00B92B51">
        <w:rPr>
          <w:rFonts w:ascii="Times New Roman" w:hAnsi="Times New Roman" w:cs="Times New Roman"/>
          <w:sz w:val="28"/>
          <w:szCs w:val="28"/>
        </w:rPr>
        <w:t xml:space="preserve">  ошибочно считал, что мальчики начинают говорить позже или в поликлинике советовали подождать и не прибегать к медикаментозной и логопедической, дефектологической помощи.</w:t>
      </w:r>
    </w:p>
    <w:p w:rsidR="000F5437" w:rsidRPr="00B92B51" w:rsidRDefault="00C846FC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Если вы заметили, что у ребенка в 2 года </w:t>
      </w:r>
      <w:r w:rsidR="008211F6" w:rsidRPr="00B92B51">
        <w:rPr>
          <w:rFonts w:ascii="Times New Roman" w:hAnsi="Times New Roman" w:cs="Times New Roman"/>
          <w:sz w:val="28"/>
          <w:szCs w:val="28"/>
        </w:rPr>
        <w:t>отсутствует</w:t>
      </w:r>
      <w:r w:rsidRPr="00B92B51">
        <w:rPr>
          <w:rFonts w:ascii="Times New Roman" w:hAnsi="Times New Roman" w:cs="Times New Roman"/>
          <w:sz w:val="28"/>
          <w:szCs w:val="28"/>
        </w:rPr>
        <w:t xml:space="preserve"> активная речь, нужно </w:t>
      </w:r>
      <w:r w:rsidR="008211F6" w:rsidRPr="00B92B51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B92B51">
        <w:rPr>
          <w:rFonts w:ascii="Times New Roman" w:hAnsi="Times New Roman" w:cs="Times New Roman"/>
          <w:sz w:val="28"/>
          <w:szCs w:val="28"/>
        </w:rPr>
        <w:t xml:space="preserve"> обратиться к логопеду, психоневрологу, психологу.  Можно раньше если у ребенка 8-9 месяцев </w:t>
      </w:r>
      <w:r w:rsidR="008211F6" w:rsidRPr="00B92B51">
        <w:rPr>
          <w:rFonts w:ascii="Times New Roman" w:hAnsi="Times New Roman" w:cs="Times New Roman"/>
          <w:sz w:val="28"/>
          <w:szCs w:val="28"/>
        </w:rPr>
        <w:t>отсутствует</w:t>
      </w:r>
      <w:r w:rsidRPr="00B92B51">
        <w:rPr>
          <w:rFonts w:ascii="Times New Roman" w:hAnsi="Times New Roman" w:cs="Times New Roman"/>
          <w:sz w:val="28"/>
          <w:szCs w:val="28"/>
        </w:rPr>
        <w:t xml:space="preserve"> лепет необходимо провести ряд медицинских обсле</w:t>
      </w:r>
      <w:r w:rsidR="008211F6" w:rsidRPr="00B92B51">
        <w:rPr>
          <w:rFonts w:ascii="Times New Roman" w:hAnsi="Times New Roman" w:cs="Times New Roman"/>
          <w:sz w:val="28"/>
          <w:szCs w:val="28"/>
        </w:rPr>
        <w:t>д</w:t>
      </w:r>
      <w:r w:rsidRPr="00B92B51">
        <w:rPr>
          <w:rFonts w:ascii="Times New Roman" w:hAnsi="Times New Roman" w:cs="Times New Roman"/>
          <w:sz w:val="28"/>
          <w:szCs w:val="28"/>
        </w:rPr>
        <w:t>ований, тем более</w:t>
      </w:r>
      <w:r w:rsidR="00821043" w:rsidRPr="00B92B51">
        <w:rPr>
          <w:rFonts w:ascii="Times New Roman" w:hAnsi="Times New Roman" w:cs="Times New Roman"/>
          <w:sz w:val="28"/>
          <w:szCs w:val="28"/>
        </w:rPr>
        <w:t>,</w:t>
      </w:r>
      <w:r w:rsidRPr="00B92B51">
        <w:rPr>
          <w:rFonts w:ascii="Times New Roman" w:hAnsi="Times New Roman" w:cs="Times New Roman"/>
          <w:sz w:val="28"/>
          <w:szCs w:val="28"/>
        </w:rPr>
        <w:t xml:space="preserve"> если в течение беременности или родов были неблагоприятные факторы (гипоксия плода, анемия,</w:t>
      </w:r>
      <w:r w:rsidR="008211F6" w:rsidRPr="00B92B51">
        <w:rPr>
          <w:rFonts w:ascii="Times New Roman" w:hAnsi="Times New Roman" w:cs="Times New Roman"/>
          <w:sz w:val="28"/>
          <w:szCs w:val="28"/>
        </w:rPr>
        <w:t xml:space="preserve"> стресс</w:t>
      </w:r>
      <w:r w:rsidRPr="00B92B51">
        <w:rPr>
          <w:rFonts w:ascii="Times New Roman" w:hAnsi="Times New Roman" w:cs="Times New Roman"/>
          <w:sz w:val="28"/>
          <w:szCs w:val="28"/>
        </w:rPr>
        <w:t>, вредные привычки матери,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отягощенная наследственность и </w:t>
      </w:r>
      <w:r w:rsidRPr="00B92B51">
        <w:rPr>
          <w:rFonts w:ascii="Times New Roman" w:hAnsi="Times New Roman" w:cs="Times New Roman"/>
          <w:sz w:val="28"/>
          <w:szCs w:val="28"/>
        </w:rPr>
        <w:t>т.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д.</w:t>
      </w:r>
      <w:r w:rsidR="008211F6" w:rsidRPr="00B92B51">
        <w:rPr>
          <w:rFonts w:ascii="Times New Roman" w:hAnsi="Times New Roman" w:cs="Times New Roman"/>
          <w:sz w:val="28"/>
          <w:szCs w:val="28"/>
        </w:rPr>
        <w:t>)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. </w:t>
      </w:r>
      <w:r w:rsidR="008211F6" w:rsidRPr="00B92B51">
        <w:rPr>
          <w:rFonts w:ascii="Times New Roman" w:hAnsi="Times New Roman" w:cs="Times New Roman"/>
          <w:sz w:val="28"/>
          <w:szCs w:val="28"/>
        </w:rPr>
        <w:t>Отсутствие</w:t>
      </w:r>
      <w:r w:rsidRPr="00B92B51">
        <w:rPr>
          <w:rFonts w:ascii="Times New Roman" w:hAnsi="Times New Roman" w:cs="Times New Roman"/>
          <w:sz w:val="28"/>
          <w:szCs w:val="28"/>
        </w:rPr>
        <w:t xml:space="preserve"> ранней помощи специалистов и родителей приводит к стойкому нарушению не только речи ребенка, но и интеллекта</w:t>
      </w:r>
      <w:r w:rsidR="00755AFA" w:rsidRPr="00B92B51">
        <w:rPr>
          <w:rFonts w:ascii="Times New Roman" w:hAnsi="Times New Roman" w:cs="Times New Roman"/>
          <w:sz w:val="28"/>
          <w:szCs w:val="28"/>
        </w:rPr>
        <w:t>.</w:t>
      </w:r>
    </w:p>
    <w:p w:rsidR="00FA09A1" w:rsidRPr="00B92B51" w:rsidRDefault="00FA09A1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Нижеперечисленные занятия и игры больше подходят для детей имеющих задержку речевого развития</w:t>
      </w:r>
      <w:r w:rsidR="00405840" w:rsidRPr="00B92B51">
        <w:rPr>
          <w:rFonts w:ascii="Times New Roman" w:hAnsi="Times New Roman" w:cs="Times New Roman"/>
          <w:sz w:val="28"/>
          <w:szCs w:val="28"/>
        </w:rPr>
        <w:t>, общее недоразвитие речи, нарушение интеллекта</w:t>
      </w:r>
      <w:r w:rsidR="00734267" w:rsidRPr="00B92B51">
        <w:rPr>
          <w:rFonts w:ascii="Times New Roman" w:hAnsi="Times New Roman" w:cs="Times New Roman"/>
          <w:sz w:val="28"/>
          <w:szCs w:val="28"/>
        </w:rPr>
        <w:t xml:space="preserve"> легкой степени</w:t>
      </w:r>
      <w:r w:rsidR="00405840" w:rsidRPr="00B92B51">
        <w:rPr>
          <w:rFonts w:ascii="Times New Roman" w:hAnsi="Times New Roman" w:cs="Times New Roman"/>
          <w:sz w:val="28"/>
          <w:szCs w:val="28"/>
        </w:rPr>
        <w:t xml:space="preserve"> и эмоционально-волевой сферы. Игры можно проводить как индивидуально</w:t>
      </w:r>
      <w:r w:rsidR="00434E79" w:rsidRPr="00B92B51">
        <w:rPr>
          <w:rFonts w:ascii="Times New Roman" w:hAnsi="Times New Roman" w:cs="Times New Roman"/>
          <w:sz w:val="28"/>
          <w:szCs w:val="28"/>
        </w:rPr>
        <w:t>,</w:t>
      </w:r>
      <w:r w:rsidR="00405840" w:rsidRPr="00B92B51">
        <w:rPr>
          <w:rFonts w:ascii="Times New Roman" w:hAnsi="Times New Roman" w:cs="Times New Roman"/>
          <w:sz w:val="28"/>
          <w:szCs w:val="28"/>
        </w:rPr>
        <w:t xml:space="preserve"> так и в групповых занятиях.</w:t>
      </w:r>
    </w:p>
    <w:p w:rsidR="002441BA" w:rsidRPr="00B92B51" w:rsidRDefault="00405840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Цель занятий: обогащение пассивного и активного словаря.</w:t>
      </w:r>
    </w:p>
    <w:p w:rsidR="000304D5" w:rsidRPr="00B92B51" w:rsidRDefault="00BC148B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Слова для запоминания</w:t>
      </w:r>
    </w:p>
    <w:p w:rsidR="000304D5" w:rsidRPr="00B92B51" w:rsidRDefault="009168C5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Слова для запоминания на начальном этапе развития речи ребенка должны быть простыми и не длинными по своей слоговой структуре, например: мяч, юла, кукла, кубик, мишка и.т.д. Обязательно сопровождать каждое слово наглядным предметом, то есть игрушкой.</w:t>
      </w:r>
    </w:p>
    <w:p w:rsidR="000304D5" w:rsidRPr="00B92B51" w:rsidRDefault="009168C5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Части тела показываем на </w:t>
      </w:r>
      <w:proofErr w:type="gramStart"/>
      <w:r w:rsidRPr="00B92B51">
        <w:rPr>
          <w:rFonts w:ascii="Times New Roman" w:hAnsi="Times New Roman" w:cs="Times New Roman"/>
          <w:sz w:val="28"/>
          <w:szCs w:val="28"/>
        </w:rPr>
        <w:t>кукле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, </w:t>
      </w:r>
      <w:r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="00821043" w:rsidRPr="00B92B5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821043" w:rsidRPr="00B92B51">
        <w:rPr>
          <w:rFonts w:ascii="Times New Roman" w:hAnsi="Times New Roman" w:cs="Times New Roman"/>
          <w:sz w:val="28"/>
          <w:szCs w:val="28"/>
        </w:rPr>
        <w:t xml:space="preserve"> после этого,</w:t>
      </w:r>
      <w:r w:rsidRPr="00B92B51">
        <w:rPr>
          <w:rFonts w:ascii="Times New Roman" w:hAnsi="Times New Roman" w:cs="Times New Roman"/>
          <w:sz w:val="28"/>
          <w:szCs w:val="28"/>
        </w:rPr>
        <w:t xml:space="preserve"> просим ребенка показать на себе: нос, глаза, уши,</w:t>
      </w:r>
      <w:r w:rsidR="00933F1D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 xml:space="preserve">рот, </w:t>
      </w:r>
      <w:r w:rsidR="00933F1D" w:rsidRPr="00B92B51">
        <w:rPr>
          <w:rFonts w:ascii="Times New Roman" w:hAnsi="Times New Roman" w:cs="Times New Roman"/>
          <w:sz w:val="28"/>
          <w:szCs w:val="28"/>
        </w:rPr>
        <w:t>руки, губы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, зубы и </w:t>
      </w:r>
      <w:r w:rsidRPr="00B92B51">
        <w:rPr>
          <w:rFonts w:ascii="Times New Roman" w:hAnsi="Times New Roman" w:cs="Times New Roman"/>
          <w:sz w:val="28"/>
          <w:szCs w:val="28"/>
        </w:rPr>
        <w:t>т.д.</w:t>
      </w:r>
    </w:p>
    <w:p w:rsidR="00F26BC7" w:rsidRPr="00B92B51" w:rsidRDefault="009168C5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Одежда и обувь:</w:t>
      </w:r>
      <w:r w:rsidR="00F26BC7" w:rsidRPr="00B92B51">
        <w:rPr>
          <w:rFonts w:ascii="Times New Roman" w:hAnsi="Times New Roman" w:cs="Times New Roman"/>
          <w:sz w:val="28"/>
          <w:szCs w:val="28"/>
        </w:rPr>
        <w:t xml:space="preserve"> можно предложить детям принести свою одежду или показать на игрушке используя предметные картинки или кукольную одежду, например: кукла Оля сегодня оделась не по погоде, на улице очень холодно давайте поможем собраться Оле на прогулку, что она должна одеть  (</w:t>
      </w:r>
      <w:r w:rsidR="00BC148B" w:rsidRPr="00B92B51">
        <w:rPr>
          <w:rFonts w:ascii="Times New Roman" w:hAnsi="Times New Roman" w:cs="Times New Roman"/>
          <w:sz w:val="28"/>
          <w:szCs w:val="28"/>
        </w:rPr>
        <w:t>шапка, шарф, вареж</w:t>
      </w:r>
      <w:r w:rsidR="00F26BC7" w:rsidRPr="00B92B51">
        <w:rPr>
          <w:rFonts w:ascii="Times New Roman" w:hAnsi="Times New Roman" w:cs="Times New Roman"/>
          <w:sz w:val="28"/>
          <w:szCs w:val="28"/>
        </w:rPr>
        <w:t>ки, куртка, сапоги). В игровой форме, кто быстрее оденет друга на прогулку, обязательно в конце игры закрепить проговариванием всех предметов одежды</w:t>
      </w:r>
      <w:r w:rsidR="002E052D" w:rsidRPr="00B92B51">
        <w:rPr>
          <w:rFonts w:ascii="Times New Roman" w:hAnsi="Times New Roman" w:cs="Times New Roman"/>
          <w:sz w:val="28"/>
          <w:szCs w:val="28"/>
        </w:rPr>
        <w:t xml:space="preserve"> и обуви.</w:t>
      </w:r>
    </w:p>
    <w:p w:rsidR="000304D5" w:rsidRPr="00B92B51" w:rsidRDefault="0059398B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Для усвоения слов на тему «Мебель» тоже можно провести ряд игр, но следует помнить о слоговой </w:t>
      </w:r>
      <w:proofErr w:type="gramStart"/>
      <w:r w:rsidRPr="00B92B51">
        <w:rPr>
          <w:rFonts w:ascii="Times New Roman" w:hAnsi="Times New Roman" w:cs="Times New Roman"/>
          <w:sz w:val="28"/>
          <w:szCs w:val="28"/>
        </w:rPr>
        <w:t>структуре  предложенных</w:t>
      </w:r>
      <w:proofErr w:type="gramEnd"/>
      <w:r w:rsidRPr="00B92B51">
        <w:rPr>
          <w:rFonts w:ascii="Times New Roman" w:hAnsi="Times New Roman" w:cs="Times New Roman"/>
          <w:sz w:val="28"/>
          <w:szCs w:val="28"/>
        </w:rPr>
        <w:t xml:space="preserve"> слов от двухсложных к трехсложных, в  зависимости</w:t>
      </w:r>
      <w:r w:rsidR="00933F1D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от степени нарушения речи ребенка (стул,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стол,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шкаф,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диван,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кровать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и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B51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>).</w:t>
      </w:r>
    </w:p>
    <w:p w:rsidR="000304D5" w:rsidRPr="00B92B51" w:rsidRDefault="00473FD6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Для усвоения тем посуда, продукты питания, овощи и фрукты на наш взгляд желательно использовать настоящую посуду и </w:t>
      </w:r>
      <w:r w:rsidR="00554344" w:rsidRPr="00B92B51">
        <w:rPr>
          <w:rFonts w:ascii="Times New Roman" w:hAnsi="Times New Roman" w:cs="Times New Roman"/>
          <w:sz w:val="28"/>
          <w:szCs w:val="28"/>
        </w:rPr>
        <w:t xml:space="preserve">по возможности нескоропортящиеся </w:t>
      </w:r>
      <w:r w:rsidRPr="00B92B51">
        <w:rPr>
          <w:rFonts w:ascii="Times New Roman" w:hAnsi="Times New Roman" w:cs="Times New Roman"/>
          <w:sz w:val="28"/>
          <w:szCs w:val="28"/>
        </w:rPr>
        <w:t xml:space="preserve">продукты </w:t>
      </w:r>
      <w:r w:rsidR="0067731E" w:rsidRPr="00B92B51">
        <w:rPr>
          <w:rFonts w:ascii="Times New Roman" w:hAnsi="Times New Roman" w:cs="Times New Roman"/>
          <w:sz w:val="28"/>
          <w:szCs w:val="28"/>
        </w:rPr>
        <w:t>питания для сенсорного развития ребенка.</w:t>
      </w:r>
    </w:p>
    <w:p w:rsidR="0067731E" w:rsidRPr="00B92B51" w:rsidRDefault="0067731E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В начале усвоения слов-действий необходимо научить использовать ребенка глаголы-просьбы, побуждения (дай,</w:t>
      </w:r>
      <w:r w:rsidR="00434E79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давай,</w:t>
      </w:r>
      <w:r w:rsidR="00434E79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пойдем, скажи и</w:t>
      </w:r>
      <w:r w:rsidR="00434E79" w:rsidRPr="00B92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B51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>) На втором этапе обучения фразы просьбы (давай играть, пойдем гулять</w:t>
      </w:r>
      <w:r w:rsidR="00C079DD" w:rsidRPr="00B92B5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079DD" w:rsidRPr="00B92B51">
        <w:rPr>
          <w:rFonts w:ascii="Times New Roman" w:hAnsi="Times New Roman" w:cs="Times New Roman"/>
          <w:sz w:val="28"/>
          <w:szCs w:val="28"/>
        </w:rPr>
        <w:t>скажи</w:t>
      </w:r>
      <w:proofErr w:type="gramEnd"/>
      <w:r w:rsidR="00C079DD" w:rsidRPr="00B92B51">
        <w:rPr>
          <w:rFonts w:ascii="Times New Roman" w:hAnsi="Times New Roman" w:cs="Times New Roman"/>
          <w:sz w:val="28"/>
          <w:szCs w:val="28"/>
        </w:rPr>
        <w:t xml:space="preserve"> что делаешь)</w:t>
      </w:r>
      <w:r w:rsidR="00434E79" w:rsidRPr="00B92B51">
        <w:rPr>
          <w:rFonts w:ascii="Times New Roman" w:hAnsi="Times New Roman" w:cs="Times New Roman"/>
          <w:sz w:val="28"/>
          <w:szCs w:val="28"/>
        </w:rPr>
        <w:t>.</w:t>
      </w:r>
    </w:p>
    <w:p w:rsidR="002441BA" w:rsidRPr="00B92B51" w:rsidRDefault="002441BA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Взаимодействие с родителями</w:t>
      </w:r>
    </w:p>
    <w:p w:rsidR="002441BA" w:rsidRPr="00B92B51" w:rsidRDefault="002441BA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Работа по развитию речи у малыша должна провод</w:t>
      </w:r>
      <w:r w:rsidR="006D238A" w:rsidRPr="00B92B51">
        <w:rPr>
          <w:rFonts w:ascii="Times New Roman" w:hAnsi="Times New Roman" w:cs="Times New Roman"/>
          <w:sz w:val="28"/>
          <w:szCs w:val="28"/>
        </w:rPr>
        <w:t xml:space="preserve">иться  не только логопедом, но и родителями. Желательно чтобы родители имели представление о </w:t>
      </w:r>
      <w:r w:rsidR="0073694D" w:rsidRPr="00B92B51">
        <w:rPr>
          <w:rFonts w:ascii="Times New Roman" w:hAnsi="Times New Roman" w:cs="Times New Roman"/>
          <w:sz w:val="28"/>
          <w:szCs w:val="28"/>
        </w:rPr>
        <w:t>том,</w:t>
      </w:r>
      <w:r w:rsidR="006D238A" w:rsidRPr="00B92B51">
        <w:rPr>
          <w:rFonts w:ascii="Times New Roman" w:hAnsi="Times New Roman" w:cs="Times New Roman"/>
          <w:sz w:val="28"/>
          <w:szCs w:val="28"/>
        </w:rPr>
        <w:t xml:space="preserve"> как занимается ребенок со специалистом, и старались продолжить </w:t>
      </w:r>
      <w:r w:rsidR="006D238A" w:rsidRPr="00B92B51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пассивного и активного словаря дома и на улице. Для этого логопед должен </w:t>
      </w:r>
      <w:r w:rsidR="0073694D" w:rsidRPr="00B92B51">
        <w:rPr>
          <w:rFonts w:ascii="Times New Roman" w:hAnsi="Times New Roman" w:cs="Times New Roman"/>
          <w:sz w:val="28"/>
          <w:szCs w:val="28"/>
        </w:rPr>
        <w:t>объяснить</w:t>
      </w:r>
      <w:r w:rsidR="006D238A" w:rsidRPr="00B92B51">
        <w:rPr>
          <w:rFonts w:ascii="Times New Roman" w:hAnsi="Times New Roman" w:cs="Times New Roman"/>
          <w:sz w:val="28"/>
          <w:szCs w:val="28"/>
        </w:rPr>
        <w:t xml:space="preserve"> и проконсультировать родителей и близких ребенка</w:t>
      </w:r>
    </w:p>
    <w:p w:rsidR="000F5437" w:rsidRPr="00B92B51" w:rsidRDefault="006D238A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Примерные игры с ребенком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1. Прятки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</w:t>
      </w:r>
      <w:r w:rsidR="00C079DD" w:rsidRPr="00B92B51">
        <w:rPr>
          <w:rFonts w:ascii="Times New Roman" w:hAnsi="Times New Roman" w:cs="Times New Roman"/>
          <w:sz w:val="28"/>
          <w:szCs w:val="28"/>
        </w:rPr>
        <w:t xml:space="preserve">ель. Развитие пассивного и активного словаря на тему </w:t>
      </w:r>
      <w:r w:rsidRPr="00B92B51">
        <w:rPr>
          <w:rFonts w:ascii="Times New Roman" w:hAnsi="Times New Roman" w:cs="Times New Roman"/>
          <w:sz w:val="28"/>
          <w:szCs w:val="28"/>
        </w:rPr>
        <w:t>«Игрушки».</w:t>
      </w:r>
    </w:p>
    <w:p w:rsidR="00C079DD" w:rsidRPr="00B92B51" w:rsidRDefault="00C079DD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Оборудование: картинки с изображением игрушек, игрушки.</w:t>
      </w:r>
    </w:p>
    <w:p w:rsidR="000F5437" w:rsidRPr="00B92B51" w:rsidRDefault="006D238A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Перед началом игры спрячьте игрушки в разных местах комна</w:t>
      </w:r>
      <w:r w:rsidR="000F5437" w:rsidRPr="00B92B51">
        <w:rPr>
          <w:rFonts w:ascii="Times New Roman" w:hAnsi="Times New Roman" w:cs="Times New Roman"/>
          <w:sz w:val="28"/>
          <w:szCs w:val="28"/>
        </w:rPr>
        <w:t xml:space="preserve">ты. </w:t>
      </w:r>
      <w:r w:rsidRPr="00B92B51">
        <w:rPr>
          <w:rFonts w:ascii="Times New Roman" w:hAnsi="Times New Roman" w:cs="Times New Roman"/>
          <w:sz w:val="28"/>
          <w:szCs w:val="28"/>
        </w:rPr>
        <w:t>Попросите ребенка найти их.</w:t>
      </w:r>
    </w:p>
    <w:p w:rsidR="00C079DD" w:rsidRPr="00B92B51" w:rsidRDefault="006D238A" w:rsidP="00E45B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— К нам пришел Миша. Он потерял свои игрушки</w:t>
      </w:r>
      <w:r w:rsidR="000F5437" w:rsidRPr="00B92B51">
        <w:rPr>
          <w:rFonts w:ascii="Times New Roman" w:hAnsi="Times New Roman" w:cs="Times New Roman"/>
          <w:sz w:val="28"/>
          <w:szCs w:val="28"/>
        </w:rPr>
        <w:t xml:space="preserve">. </w:t>
      </w:r>
      <w:r w:rsidRPr="00B92B51">
        <w:rPr>
          <w:rFonts w:ascii="Times New Roman" w:hAnsi="Times New Roman" w:cs="Times New Roman"/>
          <w:sz w:val="28"/>
          <w:szCs w:val="28"/>
        </w:rPr>
        <w:t>Давайте поможем Ми</w:t>
      </w:r>
      <w:r w:rsidR="000F5437" w:rsidRPr="00B92B51">
        <w:rPr>
          <w:rFonts w:ascii="Times New Roman" w:hAnsi="Times New Roman" w:cs="Times New Roman"/>
          <w:sz w:val="28"/>
          <w:szCs w:val="28"/>
        </w:rPr>
        <w:t xml:space="preserve">ше найти игрушки. </w:t>
      </w:r>
      <w:r w:rsidR="005F2EB1" w:rsidRPr="00B92B51">
        <w:rPr>
          <w:rFonts w:ascii="Times New Roman" w:hAnsi="Times New Roman" w:cs="Times New Roman"/>
          <w:sz w:val="28"/>
          <w:szCs w:val="28"/>
        </w:rPr>
        <w:t>Предложите детям найти игрушки и по очереди рассказать о ней,</w:t>
      </w:r>
      <w:r w:rsidR="00311B2C" w:rsidRPr="00B92B51">
        <w:rPr>
          <w:rFonts w:ascii="Times New Roman" w:hAnsi="Times New Roman" w:cs="Times New Roman"/>
          <w:sz w:val="28"/>
          <w:szCs w:val="28"/>
        </w:rPr>
        <w:t xml:space="preserve"> Витя расскажи, кого ты нашел, где нашел? Найди такую же</w:t>
      </w:r>
      <w:r w:rsidR="007B4092" w:rsidRPr="00B92B51">
        <w:rPr>
          <w:rFonts w:ascii="Times New Roman" w:hAnsi="Times New Roman" w:cs="Times New Roman"/>
          <w:sz w:val="28"/>
          <w:szCs w:val="28"/>
        </w:rPr>
        <w:t xml:space="preserve"> картинку как твоя игрушка. Давай с закрытыми глазами угадай свою игрушку, логопед предлагает ребенку завязать глаза и по очереди дает в руки ему ту или иную игрушку, ребенок должен угадать свою игрушку по тактильным ощущениям.</w:t>
      </w:r>
    </w:p>
    <w:p w:rsidR="000F5437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2</w:t>
      </w:r>
      <w:r w:rsidR="000F5437" w:rsidRPr="00B92B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B4092" w:rsidRPr="00B92B51">
        <w:rPr>
          <w:rFonts w:ascii="Times New Roman" w:hAnsi="Times New Roman" w:cs="Times New Roman"/>
          <w:b/>
          <w:sz w:val="28"/>
          <w:szCs w:val="28"/>
        </w:rPr>
        <w:t>Загадки</w:t>
      </w:r>
      <w:r w:rsidR="000F5437" w:rsidRPr="00B92B51">
        <w:rPr>
          <w:rFonts w:ascii="Times New Roman" w:hAnsi="Times New Roman" w:cs="Times New Roman"/>
          <w:b/>
          <w:sz w:val="28"/>
          <w:szCs w:val="28"/>
        </w:rPr>
        <w:t>!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</w:t>
      </w:r>
      <w:r w:rsidR="00D04608" w:rsidRPr="00B92B51">
        <w:rPr>
          <w:rFonts w:ascii="Times New Roman" w:hAnsi="Times New Roman" w:cs="Times New Roman"/>
          <w:sz w:val="28"/>
          <w:szCs w:val="28"/>
        </w:rPr>
        <w:t>ель</w:t>
      </w:r>
      <w:r w:rsidR="007B4092" w:rsidRPr="00B92B51">
        <w:rPr>
          <w:rFonts w:ascii="Times New Roman" w:hAnsi="Times New Roman" w:cs="Times New Roman"/>
          <w:sz w:val="28"/>
          <w:szCs w:val="28"/>
        </w:rPr>
        <w:t xml:space="preserve">. Развитие </w:t>
      </w:r>
      <w:r w:rsidR="00D04608" w:rsidRPr="00B92B51">
        <w:rPr>
          <w:rFonts w:ascii="Times New Roman" w:hAnsi="Times New Roman" w:cs="Times New Roman"/>
          <w:sz w:val="28"/>
          <w:szCs w:val="28"/>
        </w:rPr>
        <w:t xml:space="preserve"> пас</w:t>
      </w:r>
      <w:r w:rsidRPr="00B92B51">
        <w:rPr>
          <w:rFonts w:ascii="Times New Roman" w:hAnsi="Times New Roman" w:cs="Times New Roman"/>
          <w:sz w:val="28"/>
          <w:szCs w:val="28"/>
        </w:rPr>
        <w:t>сивног</w:t>
      </w:r>
      <w:r w:rsidR="0073694D" w:rsidRPr="00B92B51">
        <w:rPr>
          <w:rFonts w:ascii="Times New Roman" w:hAnsi="Times New Roman" w:cs="Times New Roman"/>
          <w:sz w:val="28"/>
          <w:szCs w:val="28"/>
        </w:rPr>
        <w:t>о тематического предметного сло</w:t>
      </w:r>
      <w:r w:rsidRPr="00B92B51">
        <w:rPr>
          <w:rFonts w:ascii="Times New Roman" w:hAnsi="Times New Roman" w:cs="Times New Roman"/>
          <w:sz w:val="28"/>
          <w:szCs w:val="28"/>
        </w:rPr>
        <w:t xml:space="preserve">варя; научить детей </w:t>
      </w:r>
      <w:r w:rsidR="007B4092" w:rsidRPr="00B92B51">
        <w:rPr>
          <w:rFonts w:ascii="Times New Roman" w:hAnsi="Times New Roman" w:cs="Times New Roman"/>
          <w:sz w:val="28"/>
          <w:szCs w:val="28"/>
        </w:rPr>
        <w:t>угадывать</w:t>
      </w:r>
      <w:r w:rsidRPr="00B92B51">
        <w:rPr>
          <w:rFonts w:ascii="Times New Roman" w:hAnsi="Times New Roman" w:cs="Times New Roman"/>
          <w:sz w:val="28"/>
          <w:szCs w:val="28"/>
        </w:rPr>
        <w:t xml:space="preserve"> предметы по их назначению; развивать мышление.</w:t>
      </w:r>
    </w:p>
    <w:p w:rsidR="000F5437" w:rsidRPr="00B92B51" w:rsidRDefault="007B4092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Оборудование: П</w:t>
      </w:r>
      <w:r w:rsidR="00D04608" w:rsidRPr="00B92B51">
        <w:rPr>
          <w:rFonts w:ascii="Times New Roman" w:hAnsi="Times New Roman" w:cs="Times New Roman"/>
          <w:sz w:val="28"/>
          <w:szCs w:val="28"/>
        </w:rPr>
        <w:t>редмет</w:t>
      </w:r>
      <w:r w:rsidR="000F5437" w:rsidRPr="00B92B51">
        <w:rPr>
          <w:rFonts w:ascii="Times New Roman" w:hAnsi="Times New Roman" w:cs="Times New Roman"/>
          <w:sz w:val="28"/>
          <w:szCs w:val="28"/>
        </w:rPr>
        <w:t>ные картинки</w:t>
      </w:r>
      <w:r w:rsidRPr="00B92B51">
        <w:rPr>
          <w:rFonts w:ascii="Times New Roman" w:hAnsi="Times New Roman" w:cs="Times New Roman"/>
          <w:sz w:val="28"/>
          <w:szCs w:val="28"/>
        </w:rPr>
        <w:t>, предметы одежды, игрушки</w:t>
      </w:r>
    </w:p>
    <w:p w:rsidR="00121347" w:rsidRPr="00B92B51" w:rsidRDefault="007B4092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Раздайте предметы и картинки каждому ребенку и попросите их показать картинку или предмет как ответ на ваш вопрос. </w:t>
      </w:r>
      <w:r w:rsidR="00121347" w:rsidRPr="00B92B51">
        <w:rPr>
          <w:rFonts w:ascii="Times New Roman" w:hAnsi="Times New Roman" w:cs="Times New Roman"/>
          <w:sz w:val="28"/>
          <w:szCs w:val="28"/>
        </w:rPr>
        <w:t>— Покажите, что мы одеваем на голову когда холодно (дети одевают шапку)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. </w:t>
      </w:r>
      <w:r w:rsidR="00121347" w:rsidRPr="00B92B51">
        <w:rPr>
          <w:rFonts w:ascii="Times New Roman" w:hAnsi="Times New Roman" w:cs="Times New Roman"/>
          <w:sz w:val="28"/>
          <w:szCs w:val="28"/>
        </w:rPr>
        <w:t xml:space="preserve"> А теперь найдите такую же картинку. Покажите</w:t>
      </w:r>
      <w:r w:rsidR="00821043" w:rsidRPr="00B92B51">
        <w:rPr>
          <w:rFonts w:ascii="Times New Roman" w:hAnsi="Times New Roman" w:cs="Times New Roman"/>
          <w:sz w:val="28"/>
          <w:szCs w:val="28"/>
        </w:rPr>
        <w:t>,</w:t>
      </w:r>
      <w:r w:rsidR="00121347" w:rsidRPr="00B92B51">
        <w:rPr>
          <w:rFonts w:ascii="Times New Roman" w:hAnsi="Times New Roman" w:cs="Times New Roman"/>
          <w:sz w:val="28"/>
          <w:szCs w:val="28"/>
        </w:rPr>
        <w:t xml:space="preserve"> чем расчесываем волосы (показывают расческу) и как мы это делаем? (расчесывают волосы)</w:t>
      </w:r>
      <w:r w:rsidR="00821043" w:rsidRPr="00B92B51">
        <w:rPr>
          <w:rFonts w:ascii="Times New Roman" w:hAnsi="Times New Roman" w:cs="Times New Roman"/>
          <w:sz w:val="28"/>
          <w:szCs w:val="28"/>
        </w:rPr>
        <w:t>.</w:t>
      </w:r>
      <w:r w:rsidR="00121347" w:rsidRPr="00B92B51">
        <w:rPr>
          <w:rFonts w:ascii="Times New Roman" w:hAnsi="Times New Roman" w:cs="Times New Roman"/>
          <w:sz w:val="28"/>
          <w:szCs w:val="28"/>
        </w:rPr>
        <w:t xml:space="preserve"> Найдите такую картинку. Покажите самый сладкий и </w:t>
      </w:r>
      <w:r w:rsidR="00821043" w:rsidRPr="00B92B51">
        <w:rPr>
          <w:rFonts w:ascii="Times New Roman" w:hAnsi="Times New Roman" w:cs="Times New Roman"/>
          <w:sz w:val="28"/>
          <w:szCs w:val="28"/>
        </w:rPr>
        <w:t>съедобный</w:t>
      </w:r>
      <w:r w:rsidR="00121347" w:rsidRPr="00B92B51">
        <w:rPr>
          <w:rFonts w:ascii="Times New Roman" w:hAnsi="Times New Roman" w:cs="Times New Roman"/>
          <w:sz w:val="28"/>
          <w:szCs w:val="28"/>
        </w:rPr>
        <w:t xml:space="preserve"> предмет (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121347" w:rsidRPr="00B92B51">
        <w:rPr>
          <w:rFonts w:ascii="Times New Roman" w:hAnsi="Times New Roman" w:cs="Times New Roman"/>
          <w:sz w:val="28"/>
          <w:szCs w:val="28"/>
        </w:rPr>
        <w:t xml:space="preserve">конфета). Найдите такую же картинку. </w:t>
      </w:r>
    </w:p>
    <w:p w:rsidR="000F5437" w:rsidRPr="00B92B51" w:rsidRDefault="0012134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Здесь можно предложить детям  группировать предметы по принципу «съедобные и несъедобные»</w:t>
      </w:r>
      <w:r w:rsidR="00821043" w:rsidRPr="00B92B51">
        <w:rPr>
          <w:rFonts w:ascii="Times New Roman" w:hAnsi="Times New Roman" w:cs="Times New Roman"/>
          <w:sz w:val="28"/>
          <w:szCs w:val="28"/>
        </w:rPr>
        <w:t>.</w:t>
      </w:r>
      <w:r w:rsidRPr="00B92B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437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3</w:t>
      </w:r>
      <w:r w:rsidR="00121347" w:rsidRPr="00B92B51">
        <w:rPr>
          <w:rFonts w:ascii="Times New Roman" w:hAnsi="Times New Roman" w:cs="Times New Roman"/>
          <w:b/>
          <w:sz w:val="28"/>
          <w:szCs w:val="28"/>
        </w:rPr>
        <w:t>. Игра на</w:t>
      </w:r>
      <w:r w:rsidR="00D04608" w:rsidRPr="00B92B51">
        <w:rPr>
          <w:rFonts w:ascii="Times New Roman" w:hAnsi="Times New Roman" w:cs="Times New Roman"/>
          <w:b/>
          <w:sz w:val="28"/>
          <w:szCs w:val="28"/>
        </w:rPr>
        <w:t>внимание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</w:t>
      </w:r>
      <w:r w:rsidR="00121347" w:rsidRPr="00B92B51">
        <w:rPr>
          <w:rFonts w:ascii="Times New Roman" w:hAnsi="Times New Roman" w:cs="Times New Roman"/>
          <w:sz w:val="28"/>
          <w:szCs w:val="28"/>
        </w:rPr>
        <w:t>ель. Развитие внимания зрительного и слухового. Расширение пассивного словаря.</w:t>
      </w:r>
    </w:p>
    <w:p w:rsidR="003E4A24" w:rsidRPr="00B92B51" w:rsidRDefault="00D04608" w:rsidP="00E45B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— Давайте поиграем: я буду </w:t>
      </w:r>
      <w:r w:rsidR="0073694D" w:rsidRPr="00B92B51">
        <w:rPr>
          <w:rFonts w:ascii="Times New Roman" w:hAnsi="Times New Roman" w:cs="Times New Roman"/>
          <w:sz w:val="28"/>
          <w:szCs w:val="28"/>
        </w:rPr>
        <w:t>говорить,</w:t>
      </w:r>
      <w:r w:rsidR="003E4A24" w:rsidRPr="00B92B51">
        <w:rPr>
          <w:rFonts w:ascii="Times New Roman" w:hAnsi="Times New Roman" w:cs="Times New Roman"/>
          <w:sz w:val="28"/>
          <w:szCs w:val="28"/>
        </w:rPr>
        <w:t xml:space="preserve"> и показывать</w:t>
      </w:r>
      <w:r w:rsidRPr="00B92B51">
        <w:rPr>
          <w:rFonts w:ascii="Times New Roman" w:hAnsi="Times New Roman" w:cs="Times New Roman"/>
          <w:sz w:val="28"/>
          <w:szCs w:val="28"/>
        </w:rPr>
        <w:t xml:space="preserve"> вам какие движения нужно выполнить</w:t>
      </w:r>
      <w:r w:rsidR="003E4A24" w:rsidRPr="00B92B51">
        <w:rPr>
          <w:rFonts w:ascii="Times New Roman" w:hAnsi="Times New Roman" w:cs="Times New Roman"/>
          <w:sz w:val="28"/>
          <w:szCs w:val="28"/>
        </w:rPr>
        <w:t xml:space="preserve">, вы выполняете только те </w:t>
      </w:r>
      <w:r w:rsidR="0073694D" w:rsidRPr="00B92B51">
        <w:rPr>
          <w:rFonts w:ascii="Times New Roman" w:hAnsi="Times New Roman" w:cs="Times New Roman"/>
          <w:sz w:val="28"/>
          <w:szCs w:val="28"/>
        </w:rPr>
        <w:t>движения,</w:t>
      </w:r>
      <w:r w:rsidR="003E4A24" w:rsidRPr="00B92B51">
        <w:rPr>
          <w:rFonts w:ascii="Times New Roman" w:hAnsi="Times New Roman" w:cs="Times New Roman"/>
          <w:sz w:val="28"/>
          <w:szCs w:val="28"/>
        </w:rPr>
        <w:t xml:space="preserve"> которые я говорю, а показывать буду неправильно, </w:t>
      </w:r>
      <w:r w:rsidR="0073694D" w:rsidRPr="00B92B51">
        <w:rPr>
          <w:rFonts w:ascii="Times New Roman" w:hAnsi="Times New Roman" w:cs="Times New Roman"/>
          <w:sz w:val="28"/>
          <w:szCs w:val="28"/>
        </w:rPr>
        <w:t>выиграеттот,</w:t>
      </w:r>
      <w:r w:rsidR="003E4A24" w:rsidRPr="00B92B51">
        <w:rPr>
          <w:rFonts w:ascii="Times New Roman" w:hAnsi="Times New Roman" w:cs="Times New Roman"/>
          <w:sz w:val="28"/>
          <w:szCs w:val="28"/>
        </w:rPr>
        <w:t xml:space="preserve"> кто ни разу не </w:t>
      </w:r>
      <w:r w:rsidR="0073694D" w:rsidRPr="00B92B51">
        <w:rPr>
          <w:rFonts w:ascii="Times New Roman" w:hAnsi="Times New Roman" w:cs="Times New Roman"/>
          <w:sz w:val="28"/>
          <w:szCs w:val="28"/>
        </w:rPr>
        <w:t>ошибется</w:t>
      </w:r>
      <w:r w:rsidR="003E4A24" w:rsidRPr="00B92B51">
        <w:rPr>
          <w:rFonts w:ascii="Times New Roman" w:hAnsi="Times New Roman" w:cs="Times New Roman"/>
          <w:sz w:val="28"/>
          <w:szCs w:val="28"/>
        </w:rPr>
        <w:t>.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="00121347" w:rsidRPr="00B92B51">
        <w:rPr>
          <w:rFonts w:ascii="Times New Roman" w:hAnsi="Times New Roman" w:cs="Times New Roman"/>
          <w:sz w:val="28"/>
          <w:szCs w:val="28"/>
        </w:rPr>
        <w:t xml:space="preserve">Положите руки на голову </w:t>
      </w:r>
      <w:proofErr w:type="gramStart"/>
      <w:r w:rsidR="00121347" w:rsidRPr="00B92B51">
        <w:rPr>
          <w:rFonts w:ascii="Times New Roman" w:hAnsi="Times New Roman" w:cs="Times New Roman"/>
          <w:sz w:val="28"/>
          <w:szCs w:val="28"/>
        </w:rPr>
        <w:t>( в</w:t>
      </w:r>
      <w:proofErr w:type="gramEnd"/>
      <w:r w:rsidR="00121347" w:rsidRPr="00B92B51">
        <w:rPr>
          <w:rFonts w:ascii="Times New Roman" w:hAnsi="Times New Roman" w:cs="Times New Roman"/>
          <w:sz w:val="28"/>
          <w:szCs w:val="28"/>
        </w:rPr>
        <w:t xml:space="preserve"> этот момент</w:t>
      </w:r>
      <w:r w:rsidR="000B3400" w:rsidRPr="00B92B51">
        <w:rPr>
          <w:rFonts w:ascii="Times New Roman" w:hAnsi="Times New Roman" w:cs="Times New Roman"/>
          <w:sz w:val="28"/>
          <w:szCs w:val="28"/>
        </w:rPr>
        <w:t xml:space="preserve"> логопед ставит </w:t>
      </w:r>
      <w:r w:rsidR="00121347" w:rsidRPr="00B92B51">
        <w:rPr>
          <w:rFonts w:ascii="Times New Roman" w:hAnsi="Times New Roman" w:cs="Times New Roman"/>
          <w:sz w:val="28"/>
          <w:szCs w:val="28"/>
        </w:rPr>
        <w:t>руки на пояс</w:t>
      </w:r>
      <w:r w:rsidR="000B3400" w:rsidRPr="00B92B51">
        <w:rPr>
          <w:rFonts w:ascii="Times New Roman" w:hAnsi="Times New Roman" w:cs="Times New Roman"/>
          <w:sz w:val="28"/>
          <w:szCs w:val="28"/>
        </w:rPr>
        <w:t xml:space="preserve"> тем самым зрительно путая детей)</w:t>
      </w:r>
      <w:r w:rsidR="00821043" w:rsidRPr="00B92B51">
        <w:rPr>
          <w:rFonts w:ascii="Times New Roman" w:hAnsi="Times New Roman" w:cs="Times New Roman"/>
          <w:sz w:val="28"/>
          <w:szCs w:val="28"/>
        </w:rPr>
        <w:t>.</w:t>
      </w:r>
      <w:r w:rsidR="000B3400" w:rsidRPr="00B92B51">
        <w:rPr>
          <w:rFonts w:ascii="Times New Roman" w:hAnsi="Times New Roman" w:cs="Times New Roman"/>
          <w:sz w:val="28"/>
          <w:szCs w:val="28"/>
        </w:rPr>
        <w:t xml:space="preserve"> Движения должны быть простыми и понятными.</w:t>
      </w:r>
    </w:p>
    <w:p w:rsidR="000F5437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4</w:t>
      </w:r>
      <w:r w:rsidR="000F5437" w:rsidRPr="00B92B51">
        <w:rPr>
          <w:rFonts w:ascii="Times New Roman" w:hAnsi="Times New Roman" w:cs="Times New Roman"/>
          <w:b/>
          <w:sz w:val="28"/>
          <w:szCs w:val="28"/>
        </w:rPr>
        <w:t>. Много или мало?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Цел</w:t>
      </w:r>
      <w:r w:rsidR="000B3400" w:rsidRPr="00B92B51">
        <w:rPr>
          <w:rFonts w:ascii="Times New Roman" w:hAnsi="Times New Roman" w:cs="Times New Roman"/>
          <w:sz w:val="28"/>
          <w:szCs w:val="28"/>
        </w:rPr>
        <w:t xml:space="preserve">ь. Научить детей понятиям </w:t>
      </w:r>
      <w:r w:rsidRPr="00B92B51">
        <w:rPr>
          <w:rFonts w:ascii="Times New Roman" w:hAnsi="Times New Roman" w:cs="Times New Roman"/>
          <w:sz w:val="28"/>
          <w:szCs w:val="28"/>
        </w:rPr>
        <w:t>«оди</w:t>
      </w:r>
      <w:r w:rsidR="003E4A24" w:rsidRPr="00B92B51">
        <w:rPr>
          <w:rFonts w:ascii="Times New Roman" w:hAnsi="Times New Roman" w:cs="Times New Roman"/>
          <w:sz w:val="28"/>
          <w:szCs w:val="28"/>
        </w:rPr>
        <w:t xml:space="preserve">н», «много», </w:t>
      </w:r>
      <w:r w:rsidR="000B3400" w:rsidRPr="00B92B51">
        <w:rPr>
          <w:rFonts w:ascii="Times New Roman" w:hAnsi="Times New Roman" w:cs="Times New Roman"/>
          <w:sz w:val="28"/>
          <w:szCs w:val="28"/>
        </w:rPr>
        <w:t xml:space="preserve">«мало» </w:t>
      </w:r>
    </w:p>
    <w:p w:rsidR="000B3400" w:rsidRPr="00B92B51" w:rsidRDefault="000B3400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Оборудование: игрушки, фасоль или другая крупная крупа.</w:t>
      </w:r>
    </w:p>
    <w:p w:rsidR="000B3400" w:rsidRPr="00B92B51" w:rsidRDefault="000B3400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Насыпьте в небольшую миску достаточное количество фасоли, в другую </w:t>
      </w:r>
      <w:proofErr w:type="gramStart"/>
      <w:r w:rsidRPr="00B92B51">
        <w:rPr>
          <w:rFonts w:ascii="Times New Roman" w:hAnsi="Times New Roman" w:cs="Times New Roman"/>
          <w:sz w:val="28"/>
          <w:szCs w:val="28"/>
        </w:rPr>
        <w:t>положит</w:t>
      </w:r>
      <w:r w:rsidR="00821043" w:rsidRPr="00B92B51">
        <w:rPr>
          <w:rFonts w:ascii="Times New Roman" w:hAnsi="Times New Roman" w:cs="Times New Roman"/>
          <w:sz w:val="28"/>
          <w:szCs w:val="28"/>
        </w:rPr>
        <w:t xml:space="preserve">е </w:t>
      </w:r>
      <w:r w:rsidRPr="00B92B51">
        <w:rPr>
          <w:rFonts w:ascii="Times New Roman" w:hAnsi="Times New Roman" w:cs="Times New Roman"/>
          <w:sz w:val="28"/>
          <w:szCs w:val="28"/>
        </w:rPr>
        <w:t xml:space="preserve"> несколько</w:t>
      </w:r>
      <w:proofErr w:type="gramEnd"/>
      <w:r w:rsidRPr="00B92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2B51">
        <w:rPr>
          <w:rFonts w:ascii="Times New Roman" w:hAnsi="Times New Roman" w:cs="Times New Roman"/>
          <w:sz w:val="28"/>
          <w:szCs w:val="28"/>
        </w:rPr>
        <w:t>фасолин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>. Покажите где  «МНООГО» интонационно произносим слово, а теперь где «</w:t>
      </w:r>
      <w:proofErr w:type="spellStart"/>
      <w:r w:rsidRPr="00B92B51">
        <w:rPr>
          <w:rFonts w:ascii="Times New Roman" w:hAnsi="Times New Roman" w:cs="Times New Roman"/>
          <w:sz w:val="28"/>
          <w:szCs w:val="28"/>
        </w:rPr>
        <w:t>маало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>»</w:t>
      </w:r>
      <w:r w:rsidR="00734267" w:rsidRPr="00B92B51">
        <w:rPr>
          <w:rFonts w:ascii="Times New Roman" w:hAnsi="Times New Roman" w:cs="Times New Roman"/>
          <w:sz w:val="28"/>
          <w:szCs w:val="28"/>
        </w:rPr>
        <w:t>. Покажите один пальчик, теперь много.  Дима возьми мало игрушек из корзины, а Толя принеси много игрушек.</w:t>
      </w:r>
    </w:p>
    <w:p w:rsidR="000F5437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5</w:t>
      </w:r>
      <w:r w:rsidR="000F5437" w:rsidRPr="00B92B51">
        <w:rPr>
          <w:rFonts w:ascii="Times New Roman" w:hAnsi="Times New Roman" w:cs="Times New Roman"/>
          <w:b/>
          <w:sz w:val="28"/>
          <w:szCs w:val="28"/>
        </w:rPr>
        <w:t>. Большой или маленький?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Цел</w:t>
      </w:r>
      <w:r w:rsidR="003E4A24" w:rsidRPr="00B92B51">
        <w:rPr>
          <w:rFonts w:ascii="Times New Roman" w:hAnsi="Times New Roman" w:cs="Times New Roman"/>
          <w:sz w:val="28"/>
          <w:szCs w:val="28"/>
        </w:rPr>
        <w:t>ь. Научить детей соотносить сло</w:t>
      </w:r>
      <w:r w:rsidRPr="00B92B51">
        <w:rPr>
          <w:rFonts w:ascii="Times New Roman" w:hAnsi="Times New Roman" w:cs="Times New Roman"/>
          <w:sz w:val="28"/>
          <w:szCs w:val="28"/>
        </w:rPr>
        <w:t>ва «</w:t>
      </w:r>
      <w:r w:rsidR="00734267" w:rsidRPr="00B92B51">
        <w:rPr>
          <w:rFonts w:ascii="Times New Roman" w:hAnsi="Times New Roman" w:cs="Times New Roman"/>
          <w:sz w:val="28"/>
          <w:szCs w:val="28"/>
        </w:rPr>
        <w:t>большой» и «маленький» с предметами.</w:t>
      </w:r>
    </w:p>
    <w:p w:rsidR="000F5437" w:rsidRPr="00B92B51" w:rsidRDefault="0073426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lastRenderedPageBreak/>
        <w:t>Оборудование</w:t>
      </w:r>
      <w:r w:rsidR="003E4A24" w:rsidRPr="00B92B51">
        <w:rPr>
          <w:rFonts w:ascii="Times New Roman" w:hAnsi="Times New Roman" w:cs="Times New Roman"/>
          <w:sz w:val="28"/>
          <w:szCs w:val="28"/>
        </w:rPr>
        <w:t>. В этой игре можно срав</w:t>
      </w:r>
      <w:r w:rsidR="000F5437" w:rsidRPr="00B92B51">
        <w:rPr>
          <w:rFonts w:ascii="Times New Roman" w:hAnsi="Times New Roman" w:cs="Times New Roman"/>
          <w:sz w:val="28"/>
          <w:szCs w:val="28"/>
        </w:rPr>
        <w:t>нивать люб</w:t>
      </w:r>
      <w:r w:rsidR="003E4A24" w:rsidRPr="00B92B51">
        <w:rPr>
          <w:rFonts w:ascii="Times New Roman" w:hAnsi="Times New Roman" w:cs="Times New Roman"/>
          <w:sz w:val="28"/>
          <w:szCs w:val="28"/>
        </w:rPr>
        <w:t>ые игрушки и предметы.</w:t>
      </w:r>
    </w:p>
    <w:p w:rsidR="000F5437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Когда показываем большой </w:t>
      </w:r>
      <w:proofErr w:type="spellStart"/>
      <w:proofErr w:type="gramStart"/>
      <w:r w:rsidR="0073694D" w:rsidRPr="00B92B51">
        <w:rPr>
          <w:rFonts w:ascii="Times New Roman" w:hAnsi="Times New Roman" w:cs="Times New Roman"/>
          <w:sz w:val="28"/>
          <w:szCs w:val="28"/>
        </w:rPr>
        <w:t>предмет,расставляем</w:t>
      </w:r>
      <w:proofErr w:type="spellEnd"/>
      <w:proofErr w:type="gramEnd"/>
      <w:r w:rsidR="007A535D" w:rsidRPr="00B92B51">
        <w:rPr>
          <w:rFonts w:ascii="Times New Roman" w:hAnsi="Times New Roman" w:cs="Times New Roman"/>
          <w:sz w:val="28"/>
          <w:szCs w:val="28"/>
        </w:rPr>
        <w:t xml:space="preserve"> руки в стороны и интонационно выделяем «БОЛЬШООЙ»! Маленький </w:t>
      </w:r>
      <w:r w:rsidR="0073694D" w:rsidRPr="00B92B51">
        <w:rPr>
          <w:rFonts w:ascii="Times New Roman" w:hAnsi="Times New Roman" w:cs="Times New Roman"/>
          <w:sz w:val="28"/>
          <w:szCs w:val="28"/>
        </w:rPr>
        <w:t>предмет, ладони</w:t>
      </w:r>
      <w:r w:rsidR="007A535D" w:rsidRPr="00B92B51">
        <w:rPr>
          <w:rFonts w:ascii="Times New Roman" w:hAnsi="Times New Roman" w:cs="Times New Roman"/>
          <w:sz w:val="28"/>
          <w:szCs w:val="28"/>
        </w:rPr>
        <w:t xml:space="preserve"> сужаем и тихо произносим: «МААЛЕНЬКИЙ…»</w:t>
      </w:r>
      <w:r w:rsidR="000F5437" w:rsidRPr="00B92B51">
        <w:rPr>
          <w:rFonts w:ascii="Times New Roman" w:hAnsi="Times New Roman" w:cs="Times New Roman"/>
          <w:sz w:val="28"/>
          <w:szCs w:val="28"/>
        </w:rPr>
        <w:t xml:space="preserve"> Логопед сам использует язык жестов и уч</w:t>
      </w:r>
      <w:r w:rsidR="007A535D" w:rsidRPr="00B92B51">
        <w:rPr>
          <w:rFonts w:ascii="Times New Roman" w:hAnsi="Times New Roman" w:cs="Times New Roman"/>
          <w:sz w:val="28"/>
          <w:szCs w:val="28"/>
        </w:rPr>
        <w:t xml:space="preserve">ит этому детей. </w:t>
      </w:r>
    </w:p>
    <w:p w:rsidR="00734267" w:rsidRPr="00B92B51" w:rsidRDefault="0073426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Давайте разберем игрушки, у кого большая игрушка хлопните в ладошки руки, у кого маленькая – топните ножками. Вася найди две большие игрушки, Надя возьми одну маленькую куклу.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Эту игру полезно повторять, используя разнообразный предметный материал.</w:t>
      </w:r>
    </w:p>
    <w:p w:rsidR="000F5437" w:rsidRPr="00B92B51" w:rsidRDefault="007A535D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6</w:t>
      </w:r>
      <w:r w:rsidR="000F5437" w:rsidRPr="00B92B51">
        <w:rPr>
          <w:rFonts w:ascii="Times New Roman" w:hAnsi="Times New Roman" w:cs="Times New Roman"/>
          <w:b/>
          <w:sz w:val="28"/>
          <w:szCs w:val="28"/>
        </w:rPr>
        <w:t>. Где что лежит?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Цел</w:t>
      </w:r>
      <w:r w:rsidR="007A535D" w:rsidRPr="00B92B51">
        <w:rPr>
          <w:rFonts w:ascii="Times New Roman" w:hAnsi="Times New Roman" w:cs="Times New Roman"/>
          <w:sz w:val="28"/>
          <w:szCs w:val="28"/>
        </w:rPr>
        <w:t>ь. Научить детей понимать прост</w:t>
      </w:r>
      <w:r w:rsidRPr="00B92B51">
        <w:rPr>
          <w:rFonts w:ascii="Times New Roman" w:hAnsi="Times New Roman" w:cs="Times New Roman"/>
          <w:sz w:val="28"/>
          <w:szCs w:val="28"/>
        </w:rPr>
        <w:t>ранственные отношения двух предметов, выраженные предлогами на, под, в, около.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Ма</w:t>
      </w:r>
      <w:r w:rsidR="007A535D" w:rsidRPr="00B92B51">
        <w:rPr>
          <w:rFonts w:ascii="Times New Roman" w:hAnsi="Times New Roman" w:cs="Times New Roman"/>
          <w:sz w:val="28"/>
          <w:szCs w:val="28"/>
        </w:rPr>
        <w:t>териалы. Коробка, несколько мел</w:t>
      </w:r>
      <w:r w:rsidRPr="00B92B51">
        <w:rPr>
          <w:rFonts w:ascii="Times New Roman" w:hAnsi="Times New Roman" w:cs="Times New Roman"/>
          <w:sz w:val="28"/>
          <w:szCs w:val="28"/>
        </w:rPr>
        <w:t>ких игрушек.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Ход игры. Поставьте на стол коробку с крышкой, а рядом — несколько мелких игру</w:t>
      </w:r>
      <w:r w:rsidR="007A535D" w:rsidRPr="00B92B51">
        <w:rPr>
          <w:rFonts w:ascii="Times New Roman" w:hAnsi="Times New Roman" w:cs="Times New Roman"/>
          <w:sz w:val="28"/>
          <w:szCs w:val="28"/>
        </w:rPr>
        <w:t>шек. Положите одну игрушку в ко</w:t>
      </w:r>
      <w:r w:rsidRPr="00B92B51">
        <w:rPr>
          <w:rFonts w:ascii="Times New Roman" w:hAnsi="Times New Roman" w:cs="Times New Roman"/>
          <w:sz w:val="28"/>
          <w:szCs w:val="28"/>
        </w:rPr>
        <w:t>робку, другую под коробку, третью на короб</w:t>
      </w:r>
      <w:r w:rsidR="0073694D" w:rsidRPr="00B92B51">
        <w:rPr>
          <w:rFonts w:ascii="Times New Roman" w:hAnsi="Times New Roman" w:cs="Times New Roman"/>
          <w:sz w:val="28"/>
          <w:szCs w:val="28"/>
        </w:rPr>
        <w:t>ку, четвертую около коробки. Со</w:t>
      </w:r>
      <w:r w:rsidRPr="00B92B51">
        <w:rPr>
          <w:rFonts w:ascii="Times New Roman" w:hAnsi="Times New Roman" w:cs="Times New Roman"/>
          <w:sz w:val="28"/>
          <w:szCs w:val="28"/>
        </w:rPr>
        <w:t>провождайте</w:t>
      </w:r>
      <w:r w:rsidR="007A535D" w:rsidRPr="00B92B51">
        <w:rPr>
          <w:rFonts w:ascii="Times New Roman" w:hAnsi="Times New Roman" w:cs="Times New Roman"/>
          <w:sz w:val="28"/>
          <w:szCs w:val="28"/>
        </w:rPr>
        <w:t xml:space="preserve"> свои действия соответству</w:t>
      </w:r>
      <w:r w:rsidRPr="00B92B51">
        <w:rPr>
          <w:rFonts w:ascii="Times New Roman" w:hAnsi="Times New Roman" w:cs="Times New Roman"/>
          <w:sz w:val="28"/>
          <w:szCs w:val="28"/>
        </w:rPr>
        <w:t>ющими словами. Названия предлогов следует особо выделять в предложении.</w:t>
      </w:r>
    </w:p>
    <w:p w:rsidR="000F5437" w:rsidRPr="00B92B51" w:rsidRDefault="000F5437" w:rsidP="00E45B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— Вот карандаш. Я кладу карандаш в коробку. Где теперь карандаш? В коробке. А вот картинка. Я кладу картинку под коробку.</w:t>
      </w:r>
      <w:r w:rsidR="007A535D" w:rsidRPr="00B92B51">
        <w:rPr>
          <w:rFonts w:ascii="Times New Roman" w:hAnsi="Times New Roman" w:cs="Times New Roman"/>
          <w:sz w:val="28"/>
          <w:szCs w:val="28"/>
        </w:rPr>
        <w:t xml:space="preserve"> Где теперь картинка? Под короб</w:t>
      </w:r>
      <w:r w:rsidRPr="00B92B51">
        <w:rPr>
          <w:rFonts w:ascii="Times New Roman" w:hAnsi="Times New Roman" w:cs="Times New Roman"/>
          <w:sz w:val="28"/>
          <w:szCs w:val="28"/>
        </w:rPr>
        <w:t>кой. (И т.д.)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После объяснения и демонстрации дейс</w:t>
      </w:r>
      <w:r w:rsidR="007A535D" w:rsidRPr="00B92B51">
        <w:rPr>
          <w:rFonts w:ascii="Times New Roman" w:hAnsi="Times New Roman" w:cs="Times New Roman"/>
          <w:sz w:val="28"/>
          <w:szCs w:val="28"/>
        </w:rPr>
        <w:t>твий с предметами предложите де</w:t>
      </w:r>
      <w:r w:rsidRPr="00B92B51">
        <w:rPr>
          <w:rFonts w:ascii="Times New Roman" w:hAnsi="Times New Roman" w:cs="Times New Roman"/>
          <w:sz w:val="28"/>
          <w:szCs w:val="28"/>
        </w:rPr>
        <w:t>тям действовать по инструкции.</w:t>
      </w:r>
    </w:p>
    <w:p w:rsidR="000F5437" w:rsidRPr="00B92B51" w:rsidRDefault="007A535D" w:rsidP="00E45B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— Лена, положи карандаш под ко</w:t>
      </w:r>
      <w:r w:rsidR="000F5437" w:rsidRPr="00B92B51">
        <w:rPr>
          <w:rFonts w:ascii="Times New Roman" w:hAnsi="Times New Roman" w:cs="Times New Roman"/>
          <w:sz w:val="28"/>
          <w:szCs w:val="28"/>
        </w:rPr>
        <w:t>робку. С</w:t>
      </w:r>
      <w:r w:rsidR="00B92B51">
        <w:rPr>
          <w:rFonts w:ascii="Times New Roman" w:hAnsi="Times New Roman" w:cs="Times New Roman"/>
          <w:sz w:val="28"/>
          <w:szCs w:val="28"/>
        </w:rPr>
        <w:t>аша, положи кубик на коробку. (и</w:t>
      </w:r>
      <w:r w:rsidR="000F5437" w:rsidRPr="00B92B51">
        <w:rPr>
          <w:rFonts w:ascii="Times New Roman" w:hAnsi="Times New Roman" w:cs="Times New Roman"/>
          <w:sz w:val="28"/>
          <w:szCs w:val="28"/>
        </w:rPr>
        <w:t xml:space="preserve"> т.д.).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Эт</w:t>
      </w:r>
      <w:r w:rsidR="007A535D" w:rsidRPr="00B92B51">
        <w:rPr>
          <w:rFonts w:ascii="Times New Roman" w:hAnsi="Times New Roman" w:cs="Times New Roman"/>
          <w:sz w:val="28"/>
          <w:szCs w:val="28"/>
        </w:rPr>
        <w:t>у игру можно проводить и по-дру</w:t>
      </w:r>
      <w:r w:rsidRPr="00B92B51">
        <w:rPr>
          <w:rFonts w:ascii="Times New Roman" w:hAnsi="Times New Roman" w:cs="Times New Roman"/>
          <w:sz w:val="28"/>
          <w:szCs w:val="28"/>
        </w:rPr>
        <w:t xml:space="preserve">гому. Перед началом игры детям </w:t>
      </w:r>
      <w:r w:rsidR="007A535D" w:rsidRPr="00B92B51">
        <w:rPr>
          <w:rFonts w:ascii="Times New Roman" w:hAnsi="Times New Roman" w:cs="Times New Roman"/>
          <w:sz w:val="28"/>
          <w:szCs w:val="28"/>
        </w:rPr>
        <w:t>разда</w:t>
      </w:r>
      <w:r w:rsidRPr="00B92B51">
        <w:rPr>
          <w:rFonts w:ascii="Times New Roman" w:hAnsi="Times New Roman" w:cs="Times New Roman"/>
          <w:sz w:val="28"/>
          <w:szCs w:val="28"/>
        </w:rPr>
        <w:t>ют игрушки. Затем дают задания.</w:t>
      </w:r>
    </w:p>
    <w:p w:rsidR="000F5437" w:rsidRPr="00B92B51" w:rsidRDefault="000F5437" w:rsidP="00E45B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— В</w:t>
      </w:r>
      <w:r w:rsidR="007A535D" w:rsidRPr="00B92B51">
        <w:rPr>
          <w:rFonts w:ascii="Times New Roman" w:hAnsi="Times New Roman" w:cs="Times New Roman"/>
          <w:sz w:val="28"/>
          <w:szCs w:val="28"/>
        </w:rPr>
        <w:t>аня, вот тебе мишка. Посади миш</w:t>
      </w:r>
      <w:r w:rsidRPr="00B92B51">
        <w:rPr>
          <w:rFonts w:ascii="Times New Roman" w:hAnsi="Times New Roman" w:cs="Times New Roman"/>
          <w:sz w:val="28"/>
          <w:szCs w:val="28"/>
        </w:rPr>
        <w:t>ку на стул. Лена, вот тебе мячик. — спрячь мячик под стол. Катя, положи книжку в шкаф. (И т.д.)</w:t>
      </w:r>
    </w:p>
    <w:p w:rsidR="000F5437" w:rsidRPr="00B92B51" w:rsidRDefault="000F5437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Т</w:t>
      </w:r>
      <w:r w:rsidR="007A535D" w:rsidRPr="00B92B51">
        <w:rPr>
          <w:rFonts w:ascii="Times New Roman" w:hAnsi="Times New Roman" w:cs="Times New Roman"/>
          <w:sz w:val="28"/>
          <w:szCs w:val="28"/>
        </w:rPr>
        <w:t>акие игры полезно повторять, ис</w:t>
      </w:r>
      <w:r w:rsidRPr="00B92B51">
        <w:rPr>
          <w:rFonts w:ascii="Times New Roman" w:hAnsi="Times New Roman" w:cs="Times New Roman"/>
          <w:sz w:val="28"/>
          <w:szCs w:val="28"/>
        </w:rPr>
        <w:t>пользуя разный предметный материал, что по</w:t>
      </w:r>
      <w:r w:rsidR="007A535D" w:rsidRPr="00B92B51">
        <w:rPr>
          <w:rFonts w:ascii="Times New Roman" w:hAnsi="Times New Roman" w:cs="Times New Roman"/>
          <w:sz w:val="28"/>
          <w:szCs w:val="28"/>
        </w:rPr>
        <w:t>зволит закрепить у детей понима</w:t>
      </w:r>
      <w:r w:rsidRPr="00B92B51">
        <w:rPr>
          <w:rFonts w:ascii="Times New Roman" w:hAnsi="Times New Roman" w:cs="Times New Roman"/>
          <w:sz w:val="28"/>
          <w:szCs w:val="28"/>
        </w:rPr>
        <w:t>ние пространственных отношений.</w:t>
      </w:r>
    </w:p>
    <w:p w:rsidR="00434E79" w:rsidRPr="00B92B51" w:rsidRDefault="00434E79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F68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2B51">
        <w:rPr>
          <w:rFonts w:ascii="Times New Roman" w:hAnsi="Times New Roman" w:cs="Times New Roman"/>
          <w:b/>
          <w:sz w:val="28"/>
          <w:szCs w:val="28"/>
        </w:rPr>
        <w:t>Логопедическая работа по развитию связной речи</w:t>
      </w:r>
    </w:p>
    <w:p w:rsidR="003E4A24" w:rsidRPr="00B92B51" w:rsidRDefault="0073694D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Обучение связной речи возможно,</w:t>
      </w:r>
      <w:r w:rsidR="00615F68" w:rsidRPr="00B92B51">
        <w:rPr>
          <w:rFonts w:ascii="Times New Roman" w:hAnsi="Times New Roman" w:cs="Times New Roman"/>
          <w:sz w:val="28"/>
          <w:szCs w:val="28"/>
        </w:rPr>
        <w:t xml:space="preserve"> если ребенок использует в речи </w:t>
      </w:r>
      <w:r w:rsidRPr="00B92B51">
        <w:rPr>
          <w:rFonts w:ascii="Times New Roman" w:hAnsi="Times New Roman" w:cs="Times New Roman"/>
          <w:sz w:val="28"/>
          <w:szCs w:val="28"/>
        </w:rPr>
        <w:t>фразы.</w:t>
      </w:r>
      <w:r w:rsidR="00434E79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>Формирование связной речи возможн</w:t>
      </w:r>
      <w:r w:rsidR="00434E79" w:rsidRPr="00B92B51">
        <w:rPr>
          <w:rFonts w:ascii="Times New Roman" w:hAnsi="Times New Roman" w:cs="Times New Roman"/>
          <w:sz w:val="28"/>
          <w:szCs w:val="28"/>
        </w:rPr>
        <w:t>о</w:t>
      </w:r>
      <w:r w:rsidRPr="00B92B51">
        <w:rPr>
          <w:rFonts w:ascii="Times New Roman" w:hAnsi="Times New Roman" w:cs="Times New Roman"/>
          <w:sz w:val="28"/>
          <w:szCs w:val="28"/>
        </w:rPr>
        <w:t xml:space="preserve"> с помощью сюжетно-ролевых игр или сюжетных картинок. Сюжет должен быть прост и понятен. Можно сначала рассмот</w:t>
      </w:r>
      <w:r w:rsidR="003161C6" w:rsidRPr="00B92B51">
        <w:rPr>
          <w:rFonts w:ascii="Times New Roman" w:hAnsi="Times New Roman" w:cs="Times New Roman"/>
          <w:sz w:val="28"/>
          <w:szCs w:val="28"/>
        </w:rPr>
        <w:t>р</w:t>
      </w:r>
      <w:r w:rsidRPr="00B92B51">
        <w:rPr>
          <w:rFonts w:ascii="Times New Roman" w:hAnsi="Times New Roman" w:cs="Times New Roman"/>
          <w:sz w:val="28"/>
          <w:szCs w:val="28"/>
        </w:rPr>
        <w:t>еть картинки с ребенком рассказать содержание вместе с ним, затем попробовать проиграть этот сюжет в мини-спектакле.</w:t>
      </w:r>
      <w:r w:rsidR="00434E79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Pr="00B92B51">
        <w:rPr>
          <w:rFonts w:ascii="Times New Roman" w:hAnsi="Times New Roman" w:cs="Times New Roman"/>
          <w:sz w:val="28"/>
          <w:szCs w:val="28"/>
        </w:rPr>
        <w:t xml:space="preserve">Также можно предложить </w:t>
      </w:r>
      <w:r w:rsidR="00933F1D" w:rsidRPr="00B92B51">
        <w:rPr>
          <w:rFonts w:ascii="Times New Roman" w:hAnsi="Times New Roman" w:cs="Times New Roman"/>
          <w:sz w:val="28"/>
          <w:szCs w:val="28"/>
        </w:rPr>
        <w:t>пересказать</w:t>
      </w:r>
      <w:r w:rsidRPr="00B92B51">
        <w:rPr>
          <w:rFonts w:ascii="Times New Roman" w:hAnsi="Times New Roman" w:cs="Times New Roman"/>
          <w:sz w:val="28"/>
          <w:szCs w:val="28"/>
        </w:rPr>
        <w:t xml:space="preserve"> прослушанный текст</w:t>
      </w:r>
      <w:r w:rsidR="00434E79" w:rsidRPr="00B92B51">
        <w:rPr>
          <w:rFonts w:ascii="Times New Roman" w:hAnsi="Times New Roman" w:cs="Times New Roman"/>
          <w:sz w:val="28"/>
          <w:szCs w:val="28"/>
        </w:rPr>
        <w:t>,</w:t>
      </w:r>
      <w:r w:rsidRPr="00B92B51">
        <w:rPr>
          <w:rFonts w:ascii="Times New Roman" w:hAnsi="Times New Roman" w:cs="Times New Roman"/>
          <w:sz w:val="28"/>
          <w:szCs w:val="28"/>
        </w:rPr>
        <w:t xml:space="preserve"> сопровождая картинками.</w:t>
      </w:r>
      <w:r w:rsidR="00FF6085" w:rsidRPr="00B92B51">
        <w:rPr>
          <w:rFonts w:ascii="Times New Roman" w:hAnsi="Times New Roman" w:cs="Times New Roman"/>
          <w:sz w:val="28"/>
          <w:szCs w:val="28"/>
        </w:rPr>
        <w:t xml:space="preserve"> </w:t>
      </w:r>
      <w:r w:rsidR="003E4A24" w:rsidRPr="00B92B51">
        <w:rPr>
          <w:rFonts w:ascii="Times New Roman" w:hAnsi="Times New Roman" w:cs="Times New Roman"/>
          <w:sz w:val="28"/>
          <w:szCs w:val="28"/>
        </w:rPr>
        <w:t>Планирование и составление рассказов об окружающем облегчается в том случае, если сюжетная линия рассказа воспроизводит реальную последовательность событий. Поэтому рекомендуется составлять рассказы о режиме дня, изготовлении поде</w:t>
      </w:r>
      <w:r w:rsidR="00615F68" w:rsidRPr="00B92B51">
        <w:rPr>
          <w:rFonts w:ascii="Times New Roman" w:hAnsi="Times New Roman" w:cs="Times New Roman"/>
          <w:sz w:val="28"/>
          <w:szCs w:val="28"/>
        </w:rPr>
        <w:t>лки, прошедшем мероприятии и т.</w:t>
      </w:r>
      <w:r w:rsidR="003E4A24" w:rsidRPr="00B92B51">
        <w:rPr>
          <w:rFonts w:ascii="Times New Roman" w:hAnsi="Times New Roman" w:cs="Times New Roman"/>
          <w:sz w:val="28"/>
          <w:szCs w:val="28"/>
        </w:rPr>
        <w:t>п.</w:t>
      </w:r>
    </w:p>
    <w:p w:rsidR="003E4A24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lastRenderedPageBreak/>
        <w:t>Развитие и закрепление навыков диалогической и монологической речи необходимо проводить в различных коммуникативных ситуациях. Для этого организуются тематические игры на занятиях, беседы на прогулках, обсуждение с детьми прошедших событий  и планирование различных мероприятий.</w:t>
      </w:r>
    </w:p>
    <w:p w:rsidR="000F5437" w:rsidRPr="00B92B51" w:rsidRDefault="003E4A24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Работа по формированию и развитию речи ребенка не может быть оторвана от общего психического развития, и особенно от развития коммуникационной сферы.</w:t>
      </w:r>
    </w:p>
    <w:p w:rsidR="00695A03" w:rsidRPr="00B92B51" w:rsidRDefault="00B92B51" w:rsidP="00E45B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695A03" w:rsidRPr="00B92B51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:rsidR="00695A03" w:rsidRPr="00B92B51" w:rsidRDefault="00695A03" w:rsidP="00E45BBD">
      <w:pPr>
        <w:pStyle w:val="a4"/>
        <w:numPr>
          <w:ilvl w:val="0"/>
          <w:numId w:val="4"/>
        </w:numPr>
        <w:spacing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Жукова Н.С., </w:t>
      </w:r>
      <w:proofErr w:type="spellStart"/>
      <w:r w:rsidRPr="00B92B51">
        <w:rPr>
          <w:rFonts w:ascii="Times New Roman" w:hAnsi="Times New Roman" w:cs="Times New Roman"/>
          <w:sz w:val="28"/>
          <w:szCs w:val="28"/>
        </w:rPr>
        <w:t>Мастюкова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 xml:space="preserve">  Е.М., Филичева Т. Б. Преодоление общего недоразвития речи у дошкольников. — М.: Просвещение, 1990г.г</w:t>
      </w:r>
    </w:p>
    <w:p w:rsidR="00695A03" w:rsidRPr="00B92B51" w:rsidRDefault="00695A03" w:rsidP="00E45BBD">
      <w:pPr>
        <w:pStyle w:val="a4"/>
        <w:numPr>
          <w:ilvl w:val="0"/>
          <w:numId w:val="4"/>
        </w:numPr>
        <w:spacing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 xml:space="preserve">Катаева А.А., </w:t>
      </w:r>
      <w:proofErr w:type="spellStart"/>
      <w:r w:rsidRPr="00B92B51">
        <w:rPr>
          <w:rFonts w:ascii="Times New Roman" w:hAnsi="Times New Roman" w:cs="Times New Roman"/>
          <w:sz w:val="28"/>
          <w:szCs w:val="28"/>
        </w:rPr>
        <w:t>Стребелева</w:t>
      </w:r>
      <w:proofErr w:type="spellEnd"/>
      <w:r w:rsidRPr="00B92B51">
        <w:rPr>
          <w:rFonts w:ascii="Times New Roman" w:hAnsi="Times New Roman" w:cs="Times New Roman"/>
          <w:sz w:val="28"/>
          <w:szCs w:val="28"/>
        </w:rPr>
        <w:t xml:space="preserve">  Е.А. Дидактические иг</w:t>
      </w:r>
      <w:r w:rsidR="00933F1D" w:rsidRPr="00B92B51">
        <w:rPr>
          <w:rFonts w:ascii="Times New Roman" w:hAnsi="Times New Roman" w:cs="Times New Roman"/>
          <w:sz w:val="28"/>
          <w:szCs w:val="28"/>
        </w:rPr>
        <w:t>ры и упражнения в обучении умст</w:t>
      </w:r>
      <w:r w:rsidRPr="00B92B51">
        <w:rPr>
          <w:rFonts w:ascii="Times New Roman" w:hAnsi="Times New Roman" w:cs="Times New Roman"/>
          <w:sz w:val="28"/>
          <w:szCs w:val="28"/>
        </w:rPr>
        <w:t>венно отсталых дошкольников. — М.: Бук-мастер, 1993.</w:t>
      </w:r>
    </w:p>
    <w:p w:rsidR="00695A03" w:rsidRPr="00B92B51" w:rsidRDefault="00695A03" w:rsidP="00E45BBD">
      <w:pPr>
        <w:pStyle w:val="a4"/>
        <w:numPr>
          <w:ilvl w:val="0"/>
          <w:numId w:val="4"/>
        </w:numPr>
        <w:spacing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92B51">
        <w:rPr>
          <w:rFonts w:ascii="Times New Roman" w:hAnsi="Times New Roman" w:cs="Times New Roman"/>
          <w:sz w:val="28"/>
          <w:szCs w:val="28"/>
        </w:rPr>
        <w:t>Казак О.Н. Игры и занятия с детьми от рождения до трех лет. — С.-Петербург: Союз, 1998.</w:t>
      </w:r>
    </w:p>
    <w:sectPr w:rsidR="00695A03" w:rsidRPr="00B92B51" w:rsidSect="00B92B5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26B81"/>
    <w:multiLevelType w:val="hybridMultilevel"/>
    <w:tmpl w:val="E7D8C57E"/>
    <w:lvl w:ilvl="0" w:tplc="4D343200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E41561"/>
    <w:multiLevelType w:val="hybridMultilevel"/>
    <w:tmpl w:val="C39CC376"/>
    <w:lvl w:ilvl="0" w:tplc="4D3432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32EA"/>
    <w:multiLevelType w:val="hybridMultilevel"/>
    <w:tmpl w:val="85707EC6"/>
    <w:lvl w:ilvl="0" w:tplc="4D3432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757BE6"/>
    <w:multiLevelType w:val="hybridMultilevel"/>
    <w:tmpl w:val="F6F476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2B7F"/>
    <w:rsid w:val="00015C0B"/>
    <w:rsid w:val="000304D5"/>
    <w:rsid w:val="00040D6B"/>
    <w:rsid w:val="000B3400"/>
    <w:rsid w:val="000F5437"/>
    <w:rsid w:val="00121347"/>
    <w:rsid w:val="001C795A"/>
    <w:rsid w:val="002322B0"/>
    <w:rsid w:val="002441BA"/>
    <w:rsid w:val="002678FD"/>
    <w:rsid w:val="002C1924"/>
    <w:rsid w:val="002E052D"/>
    <w:rsid w:val="00311B2C"/>
    <w:rsid w:val="003161C6"/>
    <w:rsid w:val="00347919"/>
    <w:rsid w:val="0038541D"/>
    <w:rsid w:val="003E4A24"/>
    <w:rsid w:val="00405840"/>
    <w:rsid w:val="00434E79"/>
    <w:rsid w:val="00473FD6"/>
    <w:rsid w:val="00554344"/>
    <w:rsid w:val="0059398B"/>
    <w:rsid w:val="005F2EB1"/>
    <w:rsid w:val="00611088"/>
    <w:rsid w:val="00615F68"/>
    <w:rsid w:val="00633929"/>
    <w:rsid w:val="00654AEF"/>
    <w:rsid w:val="00655115"/>
    <w:rsid w:val="0067731E"/>
    <w:rsid w:val="006841B2"/>
    <w:rsid w:val="00695A03"/>
    <w:rsid w:val="00696BA4"/>
    <w:rsid w:val="006D238A"/>
    <w:rsid w:val="00710105"/>
    <w:rsid w:val="00734267"/>
    <w:rsid w:val="0073694D"/>
    <w:rsid w:val="00755AFA"/>
    <w:rsid w:val="007A535D"/>
    <w:rsid w:val="007B4092"/>
    <w:rsid w:val="00821043"/>
    <w:rsid w:val="008211F6"/>
    <w:rsid w:val="008437C7"/>
    <w:rsid w:val="00906136"/>
    <w:rsid w:val="0091269A"/>
    <w:rsid w:val="009168C5"/>
    <w:rsid w:val="00933F1D"/>
    <w:rsid w:val="009562A5"/>
    <w:rsid w:val="00956F5B"/>
    <w:rsid w:val="009E71E8"/>
    <w:rsid w:val="00AC2B7F"/>
    <w:rsid w:val="00B92B51"/>
    <w:rsid w:val="00BC148B"/>
    <w:rsid w:val="00C00920"/>
    <w:rsid w:val="00C079DD"/>
    <w:rsid w:val="00C62BA3"/>
    <w:rsid w:val="00C74798"/>
    <w:rsid w:val="00C846FC"/>
    <w:rsid w:val="00CA509A"/>
    <w:rsid w:val="00CB784F"/>
    <w:rsid w:val="00D04608"/>
    <w:rsid w:val="00DB107E"/>
    <w:rsid w:val="00DE4EC6"/>
    <w:rsid w:val="00E07946"/>
    <w:rsid w:val="00E41499"/>
    <w:rsid w:val="00E45BBD"/>
    <w:rsid w:val="00E7364E"/>
    <w:rsid w:val="00F26BC7"/>
    <w:rsid w:val="00F72C5A"/>
    <w:rsid w:val="00F874C9"/>
    <w:rsid w:val="00FA09A1"/>
    <w:rsid w:val="00FF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20FB"/>
  <w15:docId w15:val="{1BC2CEBA-0EA4-4A0F-B333-230C4ACE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107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92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drm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7D043-CE8E-4A96-B9E3-7DFC55F5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Натша</cp:lastModifiedBy>
  <cp:revision>9</cp:revision>
  <dcterms:created xsi:type="dcterms:W3CDTF">2020-11-09T06:01:00Z</dcterms:created>
  <dcterms:modified xsi:type="dcterms:W3CDTF">2021-02-08T06:15:00Z</dcterms:modified>
</cp:coreProperties>
</file>